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A0" w:rsidRPr="007162B1" w:rsidRDefault="003E1DA0" w:rsidP="007162B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162B1">
        <w:rPr>
          <w:rFonts w:ascii="Times New Roman" w:hAnsi="Times New Roman"/>
          <w:b/>
          <w:sz w:val="28"/>
          <w:szCs w:val="28"/>
        </w:rPr>
        <w:t>Мастер-класс</w:t>
      </w:r>
      <w:r>
        <w:rPr>
          <w:rFonts w:ascii="Times New Roman" w:hAnsi="Times New Roman"/>
          <w:b/>
          <w:sz w:val="28"/>
          <w:szCs w:val="28"/>
        </w:rPr>
        <w:t xml:space="preserve"> для классных руководителей 1-11 классов:</w:t>
      </w:r>
      <w:r w:rsidRPr="007162B1">
        <w:rPr>
          <w:rFonts w:ascii="Times New Roman" w:hAnsi="Times New Roman"/>
          <w:b/>
          <w:sz w:val="28"/>
          <w:szCs w:val="28"/>
        </w:rPr>
        <w:t xml:space="preserve"> «Активные формы работы с детьми и подростками 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7162B1">
        <w:rPr>
          <w:rFonts w:ascii="Times New Roman" w:hAnsi="Times New Roman"/>
          <w:b/>
          <w:sz w:val="28"/>
          <w:szCs w:val="28"/>
        </w:rPr>
        <w:t>рамках реализации экологического воспитания»</w:t>
      </w:r>
    </w:p>
    <w:p w:rsidR="003E1DA0" w:rsidRPr="007162B1" w:rsidRDefault="003E1DA0" w:rsidP="007162B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E1DA0" w:rsidRPr="007162B1" w:rsidRDefault="003E1DA0" w:rsidP="007162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 xml:space="preserve">Трудно переоценить значение экологического воспитания детей и подростков в наши дни, когда современный мир то и дело находится на краю техногенных экологических катастроф, вызванных воздействием человека на окружающую среду. Зачастую корни необдуманного использования природной среды, разбазаривание природных ресурсов, бессмысленного истребления флоры и фауны родного края кроются в низком уровне экологической культуры людей, в неспособности понять необходимость совместных, слаженных глобальных природоохранных мероприятий, призванных предотвратить уничтожение нашей планеты и человечества, как одного из видов проявления жизни на Земле.  </w:t>
      </w:r>
    </w:p>
    <w:p w:rsidR="003E1DA0" w:rsidRDefault="003E1DA0" w:rsidP="00A453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4534D">
        <w:rPr>
          <w:rFonts w:ascii="Times New Roman" w:hAnsi="Times New Roman"/>
          <w:sz w:val="28"/>
          <w:szCs w:val="28"/>
        </w:rPr>
        <w:t>15 апреля во многих странах мира люди отмечают День экологических знаний. Прежде чем рассказать детям об экологии, поговорите с ними о природе. Объясните, что люди — это тоже часть природы. В природе нет ненужных или лишних, здесь важно все: от гигантского Солнца на небе, до маленького муравья в траве. А экология — это наука, которая изучает законы природы. И если каждый человек на Земле будет заботиться о доме, в котором он живет, то природа подарит нам свежий воздух, чистую воду в реках и озерах, вкусные и полезные фрукты и овощи.</w:t>
      </w:r>
    </w:p>
    <w:p w:rsidR="003E1DA0" w:rsidRPr="00A4534D" w:rsidRDefault="003E1DA0" w:rsidP="00A4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Т.к. и</w:t>
      </w:r>
      <w:r w:rsidRPr="00A4534D">
        <w:rPr>
          <w:rFonts w:ascii="Times New Roman" w:hAnsi="Times New Roman"/>
          <w:sz w:val="28"/>
          <w:szCs w:val="28"/>
        </w:rPr>
        <w:t>гра – это ведущая деятельность детей в период дошкольного детства и младшего школьного возраста, она обогащает и развивает личность, поэтому она должна, так же широко быть использована в экологическом воспитании, как и в других сферах воспитания.</w:t>
      </w:r>
    </w:p>
    <w:p w:rsidR="003E1DA0" w:rsidRPr="00A4534D" w:rsidRDefault="003E1DA0" w:rsidP="00A45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34D">
        <w:rPr>
          <w:rFonts w:ascii="Times New Roman" w:hAnsi="Times New Roman"/>
          <w:sz w:val="28"/>
          <w:szCs w:val="28"/>
        </w:rPr>
        <w:t>Игра доставляет радость ребенку, поэтому познание природы, общение с ней, проходящие на её фоне, будут особенно эффективны: игра создает оптимальные условия для воспитания и обучения.</w:t>
      </w:r>
    </w:p>
    <w:p w:rsidR="003E1DA0" w:rsidRPr="00A4534D" w:rsidRDefault="003E1DA0" w:rsidP="00A453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34D">
        <w:rPr>
          <w:rFonts w:ascii="Times New Roman" w:hAnsi="Times New Roman"/>
          <w:sz w:val="28"/>
          <w:szCs w:val="28"/>
        </w:rPr>
        <w:t>Игра – это способ осмысления окружающего мира и своего места в нём, освоения соответствующих различным ситуациям моделей поведения.</w:t>
      </w:r>
    </w:p>
    <w:p w:rsidR="003E1DA0" w:rsidRPr="00A4534D" w:rsidRDefault="003E1DA0" w:rsidP="00A453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 xml:space="preserve">С первых секунд занятия они должны быть вовлечены  в различную эмоционально окрашенную  деятельность. И если эко-урок или </w:t>
      </w:r>
      <w:r w:rsidRPr="00A4534D">
        <w:rPr>
          <w:rFonts w:ascii="Times New Roman" w:hAnsi="Times New Roman"/>
          <w:sz w:val="28"/>
          <w:szCs w:val="28"/>
        </w:rPr>
        <w:t xml:space="preserve">занятие будет активным, даже интерактивным по форме, то это обеспечит накопление собственного природоохранного опыта и  эмоционального отклика, переживания у учащегося. </w:t>
      </w:r>
    </w:p>
    <w:p w:rsidR="003E1DA0" w:rsidRPr="007162B1" w:rsidRDefault="003E1DA0" w:rsidP="00A4534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Поражает разнообразие форм и методов работы с детьми и подростками.</w:t>
      </w:r>
    </w:p>
    <w:p w:rsidR="003E1DA0" w:rsidRPr="007162B1" w:rsidRDefault="003E1DA0" w:rsidP="00B72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 xml:space="preserve">Сегодня мне бы хотелось показать некоторые приёмы работы с детьми, которые можно эффективно применять классному руководителю на разных ступенях обучения. </w:t>
      </w:r>
    </w:p>
    <w:p w:rsidR="003E1DA0" w:rsidRPr="007162B1" w:rsidRDefault="003E1DA0" w:rsidP="00B72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B72F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b/>
          <w:i/>
          <w:sz w:val="28"/>
          <w:szCs w:val="28"/>
        </w:rPr>
        <w:t>Как рассказать детям о том, как мало пресной воды, пригодной для питья есть на планете Земля</w:t>
      </w:r>
      <w:r w:rsidRPr="007162B1">
        <w:rPr>
          <w:rFonts w:ascii="Times New Roman" w:hAnsi="Times New Roman"/>
          <w:sz w:val="28"/>
          <w:szCs w:val="28"/>
        </w:rPr>
        <w:t>? Очень наглядно.</w:t>
      </w:r>
    </w:p>
    <w:p w:rsidR="003E1DA0" w:rsidRPr="007162B1" w:rsidRDefault="003E1DA0" w:rsidP="00B72F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B72F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162B1">
        <w:rPr>
          <w:rFonts w:ascii="Times New Roman" w:hAnsi="Times New Roman"/>
          <w:sz w:val="28"/>
          <w:szCs w:val="28"/>
          <w:u w:val="single"/>
        </w:rPr>
        <w:t>«Яблоко»</w:t>
      </w:r>
    </w:p>
    <w:p w:rsidR="003E1DA0" w:rsidRPr="007162B1" w:rsidRDefault="003E1DA0" w:rsidP="00B72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i/>
          <w:sz w:val="28"/>
          <w:szCs w:val="28"/>
        </w:rPr>
        <w:t>Демонстрация:</w:t>
      </w:r>
      <w:r w:rsidRPr="007162B1">
        <w:rPr>
          <w:rFonts w:ascii="Times New Roman" w:hAnsi="Times New Roman"/>
          <w:sz w:val="28"/>
          <w:szCs w:val="28"/>
        </w:rPr>
        <w:t xml:space="preserve"> целое яблоко – это вся планета. Суша занимает 29% поверхности планеты. </w:t>
      </w:r>
    </w:p>
    <w:p w:rsidR="003E1DA0" w:rsidRPr="007162B1" w:rsidRDefault="003E1DA0" w:rsidP="00B72F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 xml:space="preserve"> </w:t>
      </w:r>
      <w:r w:rsidRPr="007162B1">
        <w:rPr>
          <w:rFonts w:ascii="Times New Roman" w:hAnsi="Times New Roman"/>
          <w:i/>
          <w:sz w:val="28"/>
          <w:szCs w:val="28"/>
        </w:rPr>
        <w:t>отрезаем примерно 1/3 часть яблока и отдаём ближайшему ребёнку съесть. (Естественно, что яблоко было вымытое!)</w:t>
      </w:r>
      <w:r w:rsidRPr="007162B1">
        <w:rPr>
          <w:rFonts w:ascii="Times New Roman" w:hAnsi="Times New Roman"/>
          <w:sz w:val="28"/>
          <w:szCs w:val="28"/>
        </w:rPr>
        <w:t xml:space="preserve"> </w:t>
      </w:r>
    </w:p>
    <w:p w:rsidR="003E1DA0" w:rsidRPr="007162B1" w:rsidRDefault="003E1DA0" w:rsidP="00B72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 xml:space="preserve">Мировой океан занимает 70% поверхности. От 70% всей воды пресная вода составляет только 2%. </w:t>
      </w:r>
    </w:p>
    <w:p w:rsidR="003E1DA0" w:rsidRPr="007162B1" w:rsidRDefault="003E1DA0" w:rsidP="00B72F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i/>
          <w:sz w:val="28"/>
          <w:szCs w:val="28"/>
        </w:rPr>
        <w:t>Отрезается тоненький ломтик яблока, сравниваются 2 части яблока.</w:t>
      </w:r>
      <w:r w:rsidRPr="007162B1">
        <w:rPr>
          <w:rFonts w:ascii="Times New Roman" w:hAnsi="Times New Roman"/>
          <w:sz w:val="28"/>
          <w:szCs w:val="28"/>
        </w:rPr>
        <w:t xml:space="preserve"> </w:t>
      </w:r>
    </w:p>
    <w:p w:rsidR="003E1DA0" w:rsidRPr="007162B1" w:rsidRDefault="003E1DA0" w:rsidP="00B72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 xml:space="preserve">70% всей пресной воды – это ледники, т.е. они так же не пригодны для питья. </w:t>
      </w:r>
    </w:p>
    <w:p w:rsidR="003E1DA0" w:rsidRPr="007162B1" w:rsidRDefault="003E1DA0" w:rsidP="00B72FA4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i/>
          <w:sz w:val="28"/>
          <w:szCs w:val="28"/>
        </w:rPr>
        <w:t>Большая часть ломтика отрезается. Оставшаяся часть демонстрируется детям.</w:t>
      </w:r>
      <w:r w:rsidRPr="007162B1">
        <w:rPr>
          <w:rFonts w:ascii="Times New Roman" w:hAnsi="Times New Roman"/>
          <w:sz w:val="28"/>
          <w:szCs w:val="28"/>
        </w:rPr>
        <w:t xml:space="preserve"> </w:t>
      </w:r>
    </w:p>
    <w:p w:rsidR="003E1DA0" w:rsidRPr="007162B1" w:rsidRDefault="003E1DA0" w:rsidP="00B72F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 xml:space="preserve">Это вся вода, что есть у нас на всё человечество. Люди во многих странах испытывают нехватку пресной воды. </w:t>
      </w:r>
    </w:p>
    <w:p w:rsidR="003E1DA0" w:rsidRPr="007162B1" w:rsidRDefault="003E1DA0" w:rsidP="00B72F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AA0F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162B1">
        <w:rPr>
          <w:rFonts w:ascii="Times New Roman" w:hAnsi="Times New Roman"/>
          <w:sz w:val="28"/>
          <w:szCs w:val="28"/>
          <w:u w:val="single"/>
        </w:rPr>
        <w:t xml:space="preserve">Другой игровой прием «Яблоко» </w:t>
      </w:r>
    </w:p>
    <w:p w:rsidR="003E1DA0" w:rsidRPr="007162B1" w:rsidRDefault="003E1DA0" w:rsidP="00AA0FE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1DA0" w:rsidRPr="007162B1" w:rsidRDefault="003E1DA0" w:rsidP="00AA0F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Возьмите в руку яблоко и скажите: «Все яблоко - это наша Земля. Три четверти поверхности суши занимает вода. (С этими словами разделите яблоко на четыре части и три из них уберите.) Одна четвертая поверхности Земли - суша. Если разделить четвертушку на две восьмушки, то одна восьмая поверхности Земли представляет ту сушу, на которой почва практически отсутствует. Это - Антарктида, высокие горы, пустыни и т.д. Оставшаяся одна восьмая покрыта почвой, но часть этой территории занята городами, поселками, дорогами и т.д. Если эту восьмушку разделить еще на четыре части, то только одна часть будет представлять собой ту поверхность суши, которая покрыта плодородными почвами. Но почва - это очень тонкий слой земной коры. Чтобы представить, сколько плодородной почвы на Земле, надо срезать тонкую кожуру яблока».</w:t>
      </w:r>
    </w:p>
    <w:p w:rsidR="003E1DA0" w:rsidRPr="007162B1" w:rsidRDefault="003E1DA0" w:rsidP="00AA0FE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AA0F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162B1">
        <w:rPr>
          <w:rFonts w:ascii="Times New Roman" w:hAnsi="Times New Roman"/>
          <w:sz w:val="28"/>
          <w:szCs w:val="28"/>
          <w:u w:val="single"/>
        </w:rPr>
        <w:t xml:space="preserve">Масштабированный опыт «Сколько воды на Земле?» </w:t>
      </w:r>
    </w:p>
    <w:p w:rsidR="003E1DA0" w:rsidRPr="007162B1" w:rsidRDefault="003E1DA0" w:rsidP="00AA0FE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Продемонстрируйте детям трехлитровую банку с водой. Скажите, что в банке - вся вода, имеющаяся на Земле, - и пресная, и соленая. Попросите детей перечислить все водные объекты нашей планеты, содержащие как пресную, так и соленую воду. Отлейте часть воды в стакан объемом 200 мл, продемонстрируйте его и скажите, что в стакане - вся пресная вода, которая имеется на Земле (лед, снег, подземные воды, воды рек, озер, болот и т.д.) Отберите воду из стакана пипеткой, капните 2-3 капли и скажите, что вы пролили всю воду, находящуюся в реках, озерах и болотах всего мира.</w:t>
      </w:r>
    </w:p>
    <w:p w:rsidR="003E1DA0" w:rsidRPr="007162B1" w:rsidRDefault="003E1DA0" w:rsidP="00AA0FE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A034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  <w:u w:val="single"/>
        </w:rPr>
        <w:t>«Экомячик»</w:t>
      </w:r>
      <w:r w:rsidRPr="007162B1">
        <w:rPr>
          <w:rFonts w:ascii="Times New Roman" w:hAnsi="Times New Roman"/>
          <w:sz w:val="28"/>
          <w:szCs w:val="28"/>
        </w:rPr>
        <w:t xml:space="preserve">  Ребята передают друг другу мяч со словами:</w:t>
      </w:r>
    </w:p>
    <w:p w:rsidR="003E1DA0" w:rsidRPr="007162B1" w:rsidRDefault="003E1DA0" w:rsidP="00A678E8">
      <w:pPr>
        <w:pStyle w:val="ListParagraph"/>
        <w:spacing w:after="0" w:line="240" w:lineRule="auto"/>
        <w:ind w:left="1428" w:firstLine="696"/>
        <w:jc w:val="both"/>
        <w:rPr>
          <w:rFonts w:ascii="Times New Roman" w:hAnsi="Times New Roman"/>
          <w:i/>
          <w:sz w:val="28"/>
          <w:szCs w:val="28"/>
        </w:rPr>
      </w:pPr>
      <w:r w:rsidRPr="007162B1">
        <w:rPr>
          <w:rFonts w:ascii="Times New Roman" w:hAnsi="Times New Roman"/>
          <w:i/>
          <w:sz w:val="28"/>
          <w:szCs w:val="28"/>
        </w:rPr>
        <w:t xml:space="preserve">«Ты катись наш экомячик, </w:t>
      </w:r>
    </w:p>
    <w:p w:rsidR="003E1DA0" w:rsidRPr="007162B1" w:rsidRDefault="003E1DA0" w:rsidP="00A678E8">
      <w:pPr>
        <w:pStyle w:val="ListParagraph"/>
        <w:spacing w:after="0" w:line="240" w:lineRule="auto"/>
        <w:ind w:left="1428" w:firstLine="696"/>
        <w:jc w:val="both"/>
        <w:rPr>
          <w:rFonts w:ascii="Times New Roman" w:hAnsi="Times New Roman"/>
          <w:i/>
          <w:sz w:val="28"/>
          <w:szCs w:val="28"/>
        </w:rPr>
      </w:pPr>
      <w:r w:rsidRPr="007162B1">
        <w:rPr>
          <w:rFonts w:ascii="Times New Roman" w:hAnsi="Times New Roman"/>
          <w:i/>
          <w:sz w:val="28"/>
          <w:szCs w:val="28"/>
        </w:rPr>
        <w:t xml:space="preserve"> Долго-долго по рукам, </w:t>
      </w:r>
    </w:p>
    <w:p w:rsidR="003E1DA0" w:rsidRPr="007162B1" w:rsidRDefault="003E1DA0" w:rsidP="00A678E8">
      <w:pPr>
        <w:pStyle w:val="ListParagraph"/>
        <w:spacing w:after="0" w:line="240" w:lineRule="auto"/>
        <w:ind w:left="1428" w:firstLine="696"/>
        <w:jc w:val="both"/>
        <w:rPr>
          <w:rFonts w:ascii="Times New Roman" w:hAnsi="Times New Roman"/>
          <w:i/>
          <w:sz w:val="28"/>
          <w:szCs w:val="28"/>
        </w:rPr>
      </w:pPr>
      <w:r w:rsidRPr="007162B1">
        <w:rPr>
          <w:rFonts w:ascii="Times New Roman" w:hAnsi="Times New Roman"/>
          <w:i/>
          <w:sz w:val="28"/>
          <w:szCs w:val="28"/>
        </w:rPr>
        <w:t xml:space="preserve"> У кого остался мячик, </w:t>
      </w:r>
    </w:p>
    <w:p w:rsidR="003E1DA0" w:rsidRPr="007162B1" w:rsidRDefault="003E1DA0" w:rsidP="00A678E8">
      <w:pPr>
        <w:pStyle w:val="ListParagraph"/>
        <w:spacing w:after="0" w:line="240" w:lineRule="auto"/>
        <w:ind w:left="1428" w:firstLine="696"/>
        <w:jc w:val="both"/>
        <w:rPr>
          <w:rFonts w:ascii="Times New Roman" w:hAnsi="Times New Roman"/>
          <w:i/>
          <w:sz w:val="28"/>
          <w:szCs w:val="28"/>
        </w:rPr>
      </w:pPr>
      <w:r w:rsidRPr="007162B1">
        <w:rPr>
          <w:rFonts w:ascii="Times New Roman" w:hAnsi="Times New Roman"/>
          <w:i/>
          <w:sz w:val="28"/>
          <w:szCs w:val="28"/>
        </w:rPr>
        <w:t xml:space="preserve"> Тот сейчас расскажет нам…». </w:t>
      </w:r>
    </w:p>
    <w:p w:rsidR="003E1DA0" w:rsidRPr="007162B1" w:rsidRDefault="003E1DA0" w:rsidP="00A678E8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Тот, у кого остался мячик, отвечает на вопрос. После ответ обсуждается и мяч движется дальше, так проигрывается несколько раз (в зависимости сколько вопросов заготовлено, но не затягивая игру – детям станет неинтересно)</w:t>
      </w:r>
    </w:p>
    <w:p w:rsidR="003E1DA0" w:rsidRPr="007162B1" w:rsidRDefault="003E1DA0" w:rsidP="00A034E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A678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1. В городе (крупном промышленном центре) удалили все зелёные насаждения. К чему это может привести?</w:t>
      </w:r>
    </w:p>
    <w:p w:rsidR="003E1DA0" w:rsidRPr="007162B1" w:rsidRDefault="003E1DA0" w:rsidP="00A034E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A678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2. Потерпело аварию судно, которое везло нефть. Она вылилась в море, растеклась по его поверхности, покрыла берега. Какие экологические последствия может повлечь за собой эта авария?</w:t>
      </w:r>
    </w:p>
    <w:p w:rsidR="003E1DA0" w:rsidRPr="007162B1" w:rsidRDefault="003E1DA0" w:rsidP="00A034E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A678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3. Гнус (мелкие комары и мошки) в некоторых районах сильно досаждают человеку. Что произойдёт с природной средой, если полностью уничтожить этих насекомых с помощью ядохимикатов?</w:t>
      </w:r>
    </w:p>
    <w:p w:rsidR="003E1DA0" w:rsidRPr="007162B1" w:rsidRDefault="003E1DA0" w:rsidP="00A034E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A678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4. Долгое время у нас в стране поощрялась охота на волков, и за каждого убитого зверя выдавали премию. Затем охоту полностью запретили. В настоящее время в ряде районов этот запрет вновь снят и часть волков разрешено отстреливать. Как Вы думаете, чем можно объяснить такую «непоследовательность» в распоряжениях природоохранительных органов?</w:t>
      </w:r>
    </w:p>
    <w:p w:rsidR="003E1DA0" w:rsidRPr="007162B1" w:rsidRDefault="003E1DA0" w:rsidP="00A034E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A034E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5. В водоём (не большой по размерам) с окружающих его полей с дождями и талым снегом смываются удобрения, ядохимикаты. Сделайте экологический прогноз возможных последствий этого явления.</w:t>
      </w:r>
    </w:p>
    <w:p w:rsidR="003E1DA0" w:rsidRPr="007162B1" w:rsidRDefault="003E1DA0" w:rsidP="00A034E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AA0F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162B1">
        <w:rPr>
          <w:rFonts w:ascii="Times New Roman" w:hAnsi="Times New Roman"/>
          <w:b/>
          <w:sz w:val="28"/>
          <w:szCs w:val="28"/>
          <w:u w:val="single"/>
        </w:rPr>
        <w:t xml:space="preserve">Игра «Кто я?» </w:t>
      </w:r>
    </w:p>
    <w:p w:rsidR="003E1DA0" w:rsidRPr="007162B1" w:rsidRDefault="003E1DA0" w:rsidP="00A678E8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 xml:space="preserve">Прикрепите картинку с изображением какого-нибудь животного к спине одного из детей. </w:t>
      </w:r>
      <w:r w:rsidRPr="007162B1">
        <w:rPr>
          <w:rFonts w:ascii="Times New Roman" w:hAnsi="Times New Roman"/>
          <w:i/>
          <w:sz w:val="28"/>
          <w:szCs w:val="28"/>
        </w:rPr>
        <w:t xml:space="preserve">(Ребенок не должен знать, что на ней изображено!) </w:t>
      </w:r>
      <w:r w:rsidRPr="007162B1">
        <w:rPr>
          <w:rFonts w:ascii="Times New Roman" w:hAnsi="Times New Roman"/>
          <w:sz w:val="28"/>
          <w:szCs w:val="28"/>
        </w:rPr>
        <w:t>Попросите его повернуться спиной к остальным детям, чтобы они могли увидеть картинку. Задача ребенка – выяснить, в какое животное он «превратился». Для этого он должен задавать остальным детям вопросы, на которые те могут отвечать только «да», «нет», «может быть».</w:t>
      </w:r>
    </w:p>
    <w:p w:rsidR="003E1DA0" w:rsidRPr="007162B1" w:rsidRDefault="003E1DA0" w:rsidP="00A678E8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A678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162B1">
        <w:rPr>
          <w:rFonts w:ascii="Times New Roman" w:hAnsi="Times New Roman"/>
          <w:sz w:val="28"/>
          <w:szCs w:val="28"/>
          <w:u w:val="single"/>
        </w:rPr>
        <w:t xml:space="preserve">Игра  «Что у нас общего?» </w:t>
      </w:r>
    </w:p>
    <w:p w:rsidR="003E1DA0" w:rsidRPr="007162B1" w:rsidRDefault="003E1DA0" w:rsidP="00A678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Основные цели: коррекция отношения участников к «неприятным» животным, идентификация, формирование этики отношения ко всем живым существам.</w:t>
      </w:r>
    </w:p>
    <w:p w:rsidR="003E1DA0" w:rsidRPr="007162B1" w:rsidRDefault="003E1DA0" w:rsidP="00A678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Ребята вытягивают карточку с названием животного животные, которые по итогам специальных опросов населения оказались «самыми неприятными»: Гадюка Жаба Крыса Мышь Таракан Лягушка Пиявка Комар Паук Червяк Улитка Блоха Летучая мышь Моль Навозный жук. И должны найти с этим животным что-то общее, продолжив фразу «Как и Я...» , например: умеет плавать под водой, может проспать всю зиму, может заболеть, умеет прыгать,  ест конфеты, умеет летать, живет в нашем доме, умеет ползать, хочет жить!</w:t>
      </w:r>
    </w:p>
    <w:p w:rsidR="003E1DA0" w:rsidRPr="007162B1" w:rsidRDefault="003E1DA0" w:rsidP="00A678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3E1DA0" w:rsidRPr="007162B1" w:rsidRDefault="003E1DA0" w:rsidP="00A678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162B1">
        <w:rPr>
          <w:rFonts w:ascii="Times New Roman" w:hAnsi="Times New Roman"/>
          <w:sz w:val="28"/>
          <w:szCs w:val="28"/>
          <w:u w:val="single"/>
        </w:rPr>
        <w:t>Игра  «Условия обитания»</w:t>
      </w:r>
    </w:p>
    <w:p w:rsidR="003E1DA0" w:rsidRPr="007162B1" w:rsidRDefault="003E1DA0" w:rsidP="00A678E8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Для следующего задания мне нужны две команды по 4 и по 7 человек. Стоим лицом друг к другу. Команда из 4-х человек – это необходимые условия обитания: еда, среда, вода, убежище (дом). Вторая команда – рыбы. Спиной друг к другу. Первая команда распределили роли, каждому свою. Вторая команда, не совещаясь, выбрали потребность для себя любую</w:t>
      </w:r>
      <w:bookmarkStart w:id="0" w:name="_GoBack"/>
      <w:bookmarkEnd w:id="0"/>
      <w:r w:rsidRPr="007162B1">
        <w:rPr>
          <w:rFonts w:ascii="Times New Roman" w:hAnsi="Times New Roman"/>
          <w:sz w:val="28"/>
          <w:szCs w:val="28"/>
        </w:rPr>
        <w:t xml:space="preserve">. Повернулись и показали свои знаки. Перебежали и заняли свои ниши позади «потребностей», кто успел. Остальные - умерли. Те, кто остался в живых воспроизвели себя (пригласили из зала по одному человеку). То же самое, но потребности не договариваются. И природе дисбаланс, вызванный вмешательством человека. </w:t>
      </w:r>
    </w:p>
    <w:p w:rsidR="003E1DA0" w:rsidRPr="007162B1" w:rsidRDefault="003E1DA0" w:rsidP="00A678E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Воспроизвели себя. Если слишком много «умерших», то открываем «рыбную ферму» и добавляем игроков. Всё то же самое, но вводим новых персонажей – хищников. Медведи ловят рыбок по пути к потребностям. Вывод – охранять, беречь, не лезть в среду!</w:t>
      </w:r>
    </w:p>
    <w:p w:rsidR="003E1DA0" w:rsidRPr="007162B1" w:rsidRDefault="003E1DA0" w:rsidP="00B72F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Pr="007162B1" w:rsidRDefault="003E1DA0" w:rsidP="00B72FA4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DA0" w:rsidRDefault="003E1DA0">
      <w:pPr>
        <w:rPr>
          <w:rFonts w:ascii="Times New Roman" w:hAnsi="Times New Roman"/>
          <w:sz w:val="28"/>
          <w:szCs w:val="28"/>
        </w:rPr>
      </w:pPr>
      <w:r w:rsidRPr="007162B1">
        <w:rPr>
          <w:rFonts w:ascii="Times New Roman" w:hAnsi="Times New Roman"/>
          <w:sz w:val="28"/>
          <w:szCs w:val="28"/>
        </w:rPr>
        <w:t>И так далее, форм и приёмов эко-работы огромное множество. Ищите, применяйте, пробуйте!!!</w:t>
      </w:r>
    </w:p>
    <w:p w:rsidR="003E1DA0" w:rsidRDefault="003E1DA0">
      <w:pPr>
        <w:rPr>
          <w:rFonts w:ascii="Times New Roman" w:hAnsi="Times New Roman"/>
          <w:sz w:val="28"/>
          <w:szCs w:val="28"/>
        </w:rPr>
      </w:pPr>
    </w:p>
    <w:p w:rsidR="003E1DA0" w:rsidRPr="007162B1" w:rsidRDefault="003E1D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директора по ВР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ab/>
        <w:t>И.И. Краснянскова</w:t>
      </w:r>
    </w:p>
    <w:sectPr w:rsidR="003E1DA0" w:rsidRPr="007162B1" w:rsidSect="0010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841"/>
    <w:multiLevelType w:val="hybridMultilevel"/>
    <w:tmpl w:val="74FE8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6305E0"/>
    <w:multiLevelType w:val="hybridMultilevel"/>
    <w:tmpl w:val="85F8D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046420"/>
    <w:multiLevelType w:val="hybridMultilevel"/>
    <w:tmpl w:val="55CE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FA4"/>
    <w:rsid w:val="00103D7E"/>
    <w:rsid w:val="00195CF9"/>
    <w:rsid w:val="003E1DA0"/>
    <w:rsid w:val="0043750B"/>
    <w:rsid w:val="0046321E"/>
    <w:rsid w:val="005061B5"/>
    <w:rsid w:val="005D6C84"/>
    <w:rsid w:val="005F2582"/>
    <w:rsid w:val="005F65DE"/>
    <w:rsid w:val="007162B1"/>
    <w:rsid w:val="00742FD5"/>
    <w:rsid w:val="00760453"/>
    <w:rsid w:val="00785D83"/>
    <w:rsid w:val="00963BCF"/>
    <w:rsid w:val="00A034E4"/>
    <w:rsid w:val="00A4534D"/>
    <w:rsid w:val="00A678E8"/>
    <w:rsid w:val="00A74949"/>
    <w:rsid w:val="00AA0FE6"/>
    <w:rsid w:val="00B72FA4"/>
    <w:rsid w:val="00BA3A39"/>
    <w:rsid w:val="00D879A3"/>
    <w:rsid w:val="00DF2625"/>
    <w:rsid w:val="00E346E5"/>
    <w:rsid w:val="00EE363C"/>
    <w:rsid w:val="00F7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2FA4"/>
    <w:pPr>
      <w:ind w:left="720"/>
      <w:contextualSpacing/>
    </w:pPr>
  </w:style>
  <w:style w:type="table" w:styleId="TableGrid">
    <w:name w:val="Table Grid"/>
    <w:basedOn w:val="TableNormal"/>
    <w:uiPriority w:val="99"/>
    <w:rsid w:val="005061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4</Pages>
  <Words>1213</Words>
  <Characters>6917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Краснянскова Ирина</dc:creator>
  <cp:keywords/>
  <dc:description/>
  <cp:lastModifiedBy>Дом</cp:lastModifiedBy>
  <cp:revision>5</cp:revision>
  <dcterms:created xsi:type="dcterms:W3CDTF">2017-03-28T12:27:00Z</dcterms:created>
  <dcterms:modified xsi:type="dcterms:W3CDTF">2020-01-23T21:06:00Z</dcterms:modified>
</cp:coreProperties>
</file>