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C1A" w:rsidRPr="00F73C1A" w:rsidRDefault="00F73C1A" w:rsidP="00F73C1A">
      <w:pPr>
        <w:keepNext/>
        <w:keepLines/>
        <w:spacing w:before="40" w:after="0"/>
        <w:outlineLvl w:val="2"/>
        <w:rPr>
          <w:rFonts w:ascii="Times New Roman" w:eastAsiaTheme="majorEastAsia" w:hAnsi="Times New Roman" w:cs="Times New Roman"/>
          <w:b/>
          <w:sz w:val="24"/>
          <w:szCs w:val="24"/>
        </w:rPr>
      </w:pPr>
      <w:bookmarkStart w:id="0" w:name="_Toc157689273"/>
      <w:r w:rsidRPr="00F73C1A">
        <w:rPr>
          <w:rFonts w:ascii="Times New Roman" w:eastAsiaTheme="majorEastAsia" w:hAnsi="Times New Roman" w:cs="Times New Roman"/>
          <w:b/>
          <w:sz w:val="24"/>
          <w:szCs w:val="24"/>
        </w:rPr>
        <w:t>2.1.13. РАБОЧАЯ ПРОГРАММА УЧЕБНОГО ПРЕДМЕТА «ФИЗИЧЕСКАЯ КУЛЬТУРА» (БАЗОВЫЙ УРОВЕНЬ)»</w:t>
      </w:r>
      <w:bookmarkEnd w:id="0"/>
    </w:p>
    <w:p w:rsidR="00F73C1A" w:rsidRPr="00F73C1A" w:rsidRDefault="00F73C1A" w:rsidP="00F73C1A">
      <w:pPr>
        <w:rPr>
          <w:rFonts w:ascii="Times New Roman" w:hAnsi="Times New Roman" w:cs="Times New Roman"/>
          <w:b/>
          <w:bCs/>
          <w:sz w:val="24"/>
          <w:szCs w:val="28"/>
        </w:rPr>
      </w:pP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sz w:val="24"/>
          <w:szCs w:val="28"/>
        </w:rPr>
        <w:t>ПОЯСНИТЕЛЬНАЯ ЗАПИСКА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w:t>
      </w:r>
      <w:r w:rsidRPr="00F73C1A">
        <w:rPr>
          <w:rFonts w:ascii="Times New Roman" w:hAnsi="Times New Roman" w:cs="Times New Roman"/>
          <w:color w:val="000000"/>
          <w:sz w:val="24"/>
          <w:szCs w:val="28"/>
        </w:rPr>
        <w:lastRenderedPageBreak/>
        <w:t>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w:t>
      </w:r>
      <w:r w:rsidRPr="00F73C1A">
        <w:rPr>
          <w:rFonts w:ascii="Times New Roman" w:hAnsi="Times New Roman" w:cs="Times New Roman"/>
          <w:color w:val="000000"/>
          <w:sz w:val="24"/>
          <w:szCs w:val="28"/>
        </w:rPr>
        <w:lastRenderedPageBreak/>
        <w:t>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color w:val="000000"/>
          <w:sz w:val="24"/>
          <w:szCs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73C1A" w:rsidRPr="00F73C1A" w:rsidRDefault="00F73C1A" w:rsidP="00F73C1A">
      <w:pPr>
        <w:spacing w:after="0" w:line="240" w:lineRule="auto"/>
        <w:ind w:firstLine="851"/>
        <w:jc w:val="both"/>
        <w:rPr>
          <w:rFonts w:ascii="Times New Roman" w:hAnsi="Times New Roman" w:cs="Times New Roman"/>
          <w:color w:val="000000"/>
          <w:sz w:val="24"/>
          <w:szCs w:val="28"/>
        </w:rPr>
      </w:pPr>
      <w:r w:rsidRPr="00F73C1A">
        <w:rPr>
          <w:rFonts w:ascii="Times New Roman" w:hAnsi="Times New Roman" w:cs="Times New Roman"/>
          <w:color w:val="000000"/>
          <w:sz w:val="24"/>
          <w:szCs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F73C1A" w:rsidRPr="00F73C1A" w:rsidRDefault="00F73C1A" w:rsidP="00F73C1A">
      <w:pPr>
        <w:spacing w:after="0" w:line="240" w:lineRule="auto"/>
        <w:ind w:firstLine="851"/>
        <w:jc w:val="both"/>
        <w:rPr>
          <w:rFonts w:ascii="Times New Roman" w:hAnsi="Times New Roman" w:cs="Times New Roman"/>
          <w:sz w:val="24"/>
          <w:szCs w:val="28"/>
        </w:rPr>
      </w:pP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sz w:val="24"/>
          <w:szCs w:val="28"/>
        </w:rPr>
        <w:t>СОДЕРЖАНИЕ УЧЕБНОГО ПРЕДМЕТА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sz w:val="24"/>
          <w:szCs w:val="28"/>
        </w:rPr>
        <w:t>10 КЛАСС</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Знания о физической культуре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Способы самостоятельной двигательной 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lastRenderedPageBreak/>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Физическое совершенствование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 xml:space="preserve">Физкультурно-оздоровительная деятельность.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 xml:space="preserve">Спортивно-оздоровительная деятельность.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Модуль «Спортивные игры».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 xml:space="preserve">Прикладно-ориентированная двигательная деятельность.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 w:name="_Toc137510617"/>
      <w:bookmarkEnd w:id="1"/>
    </w:p>
    <w:p w:rsidR="00F73C1A" w:rsidRPr="00F73C1A" w:rsidRDefault="00F73C1A" w:rsidP="00F73C1A">
      <w:pPr>
        <w:spacing w:after="0" w:line="240" w:lineRule="auto"/>
        <w:ind w:firstLine="851"/>
        <w:jc w:val="both"/>
        <w:rPr>
          <w:rFonts w:ascii="Times New Roman" w:hAnsi="Times New Roman" w:cs="Times New Roman"/>
          <w:b/>
          <w:bCs/>
          <w:sz w:val="24"/>
          <w:szCs w:val="28"/>
        </w:rPr>
      </w:pP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sz w:val="24"/>
          <w:szCs w:val="28"/>
        </w:rPr>
        <w:t>11 КЛАСС</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Знания о физической культуре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Способы самостоятельной двигательной 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Банные процедуры, их назначение и правила проведения, основные способы парения.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Физическое совершенствование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 xml:space="preserve">Физкультурно-оздоровительная деятельность.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 xml:space="preserve">Спортивно-оздоровительная деятельность.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Модуль «Спортивные игры».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 xml:space="preserve">Прикладно-ориентированная двигательная деятельность.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w:t>
      </w:r>
      <w:r w:rsidRPr="00F73C1A">
        <w:rPr>
          <w:rFonts w:ascii="Times New Roman" w:hAnsi="Times New Roman" w:cs="Times New Roman"/>
          <w:sz w:val="24"/>
          <w:szCs w:val="28"/>
        </w:rPr>
        <w:lastRenderedPageBreak/>
        <w:t>единоборств и способы их самостоятельного разучивания (самостраховка, стойки, захваты, броски).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Программа вариативного модуля «Базовая физическая подготовка».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 xml:space="preserve">Общая физическая подготовка.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Развитие силовых способностей</w:t>
      </w:r>
      <w:r w:rsidRPr="00F73C1A">
        <w:rPr>
          <w:rFonts w:ascii="Times New Roman" w:hAnsi="Times New Roman" w:cs="Times New Roman"/>
          <w:sz w:val="24"/>
          <w:szCs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 xml:space="preserve">Развитие скоростных способностей.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 xml:space="preserve">Развитие выносливости.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 xml:space="preserve">Развитие координации движений.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lastRenderedPageBreak/>
        <w:t xml:space="preserve">Развитие гибкости.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 xml:space="preserve">Специальная физическая подготовка.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Модуль «Гимнастика»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Модуль «Лёгкая атлетика»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w:t>
      </w:r>
      <w:r w:rsidRPr="00F73C1A">
        <w:rPr>
          <w:rFonts w:ascii="Times New Roman" w:hAnsi="Times New Roman" w:cs="Times New Roman"/>
          <w:sz w:val="24"/>
          <w:szCs w:val="28"/>
        </w:rPr>
        <w:lastRenderedPageBreak/>
        <w:t>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Модуль «Зимние виды спорта»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координации. Упражнения в поворотах и спусках на лыжах, проезд через «ворота» и преодоление небольших трамплинов.</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i/>
          <w:iCs/>
          <w:sz w:val="24"/>
          <w:szCs w:val="28"/>
        </w:rPr>
        <w:t>Модуль «Спортивные игры»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lastRenderedPageBreak/>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73C1A" w:rsidRPr="00F73C1A" w:rsidRDefault="00F73C1A" w:rsidP="00F73C1A">
      <w:pPr>
        <w:spacing w:after="0" w:line="240" w:lineRule="auto"/>
        <w:ind w:firstLine="851"/>
        <w:jc w:val="both"/>
        <w:rPr>
          <w:rFonts w:ascii="Times New Roman" w:hAnsi="Times New Roman" w:cs="Times New Roman"/>
          <w:b/>
          <w:bCs/>
          <w:sz w:val="24"/>
          <w:szCs w:val="28"/>
        </w:rPr>
      </w:pPr>
      <w:bookmarkStart w:id="2" w:name="_Toc137548640"/>
      <w:bookmarkEnd w:id="2"/>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sz w:val="24"/>
          <w:szCs w:val="28"/>
        </w:rPr>
        <w:t>ПЛАНИРУЕМЫЕ РЕЗУЛЬТАТЫ ОСВОЕНИЯ ПРОГРАММЫ ПО ФИЗИЧЕСКОЙ КУЛЬТУРЕ НА УРОВНЕ НАЧАЛЬНОГО ОБЩЕГО ОБРАЗОВАНИЯ</w:t>
      </w:r>
    </w:p>
    <w:p w:rsidR="00F73C1A" w:rsidRPr="00F73C1A" w:rsidRDefault="00F73C1A" w:rsidP="00F73C1A">
      <w:pPr>
        <w:spacing w:after="0" w:line="240" w:lineRule="auto"/>
        <w:ind w:firstLine="851"/>
        <w:jc w:val="both"/>
        <w:rPr>
          <w:rFonts w:ascii="Times New Roman" w:hAnsi="Times New Roman" w:cs="Times New Roman"/>
          <w:sz w:val="24"/>
          <w:szCs w:val="28"/>
        </w:rPr>
      </w:pPr>
    </w:p>
    <w:p w:rsidR="00F73C1A" w:rsidRPr="00F73C1A" w:rsidRDefault="00F73C1A" w:rsidP="00F73C1A">
      <w:pPr>
        <w:spacing w:after="0" w:line="240" w:lineRule="auto"/>
        <w:ind w:firstLine="851"/>
        <w:jc w:val="both"/>
        <w:rPr>
          <w:rFonts w:ascii="Times New Roman" w:hAnsi="Times New Roman" w:cs="Times New Roman"/>
          <w:sz w:val="24"/>
          <w:szCs w:val="28"/>
        </w:rPr>
      </w:pPr>
      <w:bookmarkStart w:id="3" w:name="_Toc137548641"/>
      <w:bookmarkEnd w:id="3"/>
      <w:r w:rsidRPr="00F73C1A">
        <w:rPr>
          <w:rFonts w:ascii="Times New Roman" w:hAnsi="Times New Roman" w:cs="Times New Roman"/>
          <w:b/>
          <w:bCs/>
          <w:sz w:val="24"/>
          <w:szCs w:val="28"/>
        </w:rPr>
        <w:t>ЛИЧНОСТНЫЕ РЕЗУЛЬТАТЫ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1) </w:t>
      </w:r>
      <w:r w:rsidRPr="00F73C1A">
        <w:rPr>
          <w:rFonts w:ascii="Times New Roman" w:hAnsi="Times New Roman" w:cs="Times New Roman CYR"/>
          <w:b/>
          <w:bCs/>
          <w:sz w:val="24"/>
          <w:szCs w:val="28"/>
        </w:rPr>
        <w:t>гражданского воспитания</w:t>
      </w:r>
      <w:r w:rsidRPr="00F73C1A">
        <w:rPr>
          <w:rFonts w:ascii="Times New Roman" w:hAnsi="Times New Roman" w:cs="Times New Roman"/>
          <w:sz w:val="24"/>
          <w:szCs w:val="28"/>
        </w:rPr>
        <w:t>:</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сформированность гражданской позиции обучающегося как активного и ответственного члена российского общества;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осознание своих конституционных прав и обязанностей, уважение закона и правопорядка;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принятие традиционных национальных, общечеловеческих гуманистических и демократических ценностей;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умение взаимодействовать с социальными институтами в соответствии с их функциями и назначением;</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готовность к гуманитарной и волонтёрской 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2) </w:t>
      </w:r>
      <w:r w:rsidRPr="00F73C1A">
        <w:rPr>
          <w:rFonts w:ascii="Times New Roman" w:hAnsi="Times New Roman" w:cs="Times New Roman CYR"/>
          <w:b/>
          <w:bCs/>
          <w:sz w:val="24"/>
          <w:szCs w:val="28"/>
        </w:rPr>
        <w:t>патриотического воспитания</w:t>
      </w:r>
      <w:r w:rsidRPr="00F73C1A">
        <w:rPr>
          <w:rFonts w:ascii="Times New Roman" w:hAnsi="Times New Roman" w:cs="Times New Roman"/>
          <w:sz w:val="24"/>
          <w:szCs w:val="28"/>
        </w:rPr>
        <w:t>:</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идейную убеждённость, готовность к служению и защите Отечества, ответственность за его судьбу;</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3) </w:t>
      </w:r>
      <w:r w:rsidRPr="00F73C1A">
        <w:rPr>
          <w:rFonts w:ascii="Times New Roman" w:hAnsi="Times New Roman" w:cs="Times New Roman CYR"/>
          <w:b/>
          <w:bCs/>
          <w:sz w:val="24"/>
          <w:szCs w:val="28"/>
        </w:rPr>
        <w:t>духовно-нравственного воспитания</w:t>
      </w:r>
      <w:r w:rsidRPr="00F73C1A">
        <w:rPr>
          <w:rFonts w:ascii="Times New Roman" w:hAnsi="Times New Roman" w:cs="Times New Roman"/>
          <w:sz w:val="24"/>
          <w:szCs w:val="28"/>
        </w:rPr>
        <w:t>:</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осознание духовных ценностей российского народа;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сформированность нравственного сознания, этического поведения;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способность оценивать ситуацию и принимать осознанные решения, ориентируясь на морально-нравственные нормы и ценности;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осознание личного вклада в построение устойчивого будущего;</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4) </w:t>
      </w:r>
      <w:r w:rsidRPr="00F73C1A">
        <w:rPr>
          <w:rFonts w:ascii="Times New Roman" w:hAnsi="Times New Roman" w:cs="Times New Roman CYR"/>
          <w:b/>
          <w:bCs/>
          <w:sz w:val="24"/>
          <w:szCs w:val="28"/>
        </w:rPr>
        <w:t>эстетического воспитания</w:t>
      </w:r>
      <w:r w:rsidRPr="00F73C1A">
        <w:rPr>
          <w:rFonts w:ascii="Times New Roman" w:hAnsi="Times New Roman" w:cs="Times New Roman"/>
          <w:sz w:val="24"/>
          <w:szCs w:val="28"/>
        </w:rPr>
        <w:t>:</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эстетическое отношение к миру, включая эстетику быта, научного и технического творчества, спорта, труда, общественных отношений;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готовность к самовыражению в разных видах искусства, стремление проявлять качества творческой личности;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5) </w:t>
      </w:r>
      <w:r w:rsidRPr="00F73C1A">
        <w:rPr>
          <w:rFonts w:ascii="Times New Roman" w:hAnsi="Times New Roman" w:cs="Times New Roman CYR"/>
          <w:b/>
          <w:bCs/>
          <w:sz w:val="24"/>
          <w:szCs w:val="28"/>
        </w:rPr>
        <w:t>физического воспитания</w:t>
      </w:r>
      <w:r w:rsidRPr="00F73C1A">
        <w:rPr>
          <w:rFonts w:ascii="Times New Roman" w:hAnsi="Times New Roman" w:cs="Times New Roman"/>
          <w:sz w:val="24"/>
          <w:szCs w:val="28"/>
        </w:rPr>
        <w:t>:</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сформированность здорового и безопасного образа жизни, ответственного отношения к своему здоровью;</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потребность в физическом совершенствовании, занятиях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спортивно-оздоровительной деятельностью;</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активное неприятие вредных привычек и иных форм причинения вреда физическому и психическому здоровью;</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6) </w:t>
      </w:r>
      <w:r w:rsidRPr="00F73C1A">
        <w:rPr>
          <w:rFonts w:ascii="Times New Roman" w:hAnsi="Times New Roman" w:cs="Times New Roman CYR"/>
          <w:b/>
          <w:bCs/>
          <w:sz w:val="24"/>
          <w:szCs w:val="28"/>
        </w:rPr>
        <w:t>трудового воспитания</w:t>
      </w:r>
      <w:r w:rsidRPr="00F73C1A">
        <w:rPr>
          <w:rFonts w:ascii="Times New Roman" w:hAnsi="Times New Roman" w:cs="Times New Roman"/>
          <w:sz w:val="24"/>
          <w:szCs w:val="28"/>
        </w:rPr>
        <w:t>:</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готовность к труду, осознание приобретённых умений и навыков, трудолюбие;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готовность и способность к образованию и самообразованию на протяжении всей жизни;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7) </w:t>
      </w:r>
      <w:r w:rsidRPr="00F73C1A">
        <w:rPr>
          <w:rFonts w:ascii="Times New Roman" w:hAnsi="Times New Roman" w:cs="Times New Roman CYR"/>
          <w:b/>
          <w:bCs/>
          <w:sz w:val="24"/>
          <w:szCs w:val="28"/>
        </w:rPr>
        <w:t>экологического воспитания</w:t>
      </w:r>
      <w:r w:rsidRPr="00F73C1A">
        <w:rPr>
          <w:rFonts w:ascii="Times New Roman" w:hAnsi="Times New Roman" w:cs="Times New Roman"/>
          <w:sz w:val="24"/>
          <w:szCs w:val="28"/>
        </w:rPr>
        <w:t>:</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планирование и осуществление действий в окружающей среде на основе знания целей устойчивого развития человечества;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активное неприятие действий, приносящих вред окружающей среде;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умение прогнозировать неблагоприятные экологические последствия предпринимаемых действий, предотвращать их;</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расширение опыта деятельности экологической направленности.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lastRenderedPageBreak/>
        <w:t xml:space="preserve">8) </w:t>
      </w:r>
      <w:r w:rsidRPr="00F73C1A">
        <w:rPr>
          <w:rFonts w:ascii="Times New Roman" w:hAnsi="Times New Roman" w:cs="Times New Roman CYR"/>
          <w:b/>
          <w:bCs/>
          <w:sz w:val="24"/>
          <w:szCs w:val="28"/>
        </w:rPr>
        <w:t>ценности научного познания</w:t>
      </w:r>
      <w:r w:rsidRPr="00F73C1A">
        <w:rPr>
          <w:rFonts w:ascii="Times New Roman" w:hAnsi="Times New Roman" w:cs="Times New Roman"/>
          <w:sz w:val="24"/>
          <w:szCs w:val="28"/>
        </w:rPr>
        <w:t>:</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совершенствование языковой и читательской культуры как средства взаимодействия между людьми и познанием мира;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73C1A" w:rsidRPr="00F73C1A" w:rsidRDefault="00F73C1A" w:rsidP="00F73C1A">
      <w:pPr>
        <w:spacing w:after="0" w:line="240" w:lineRule="auto"/>
        <w:ind w:firstLine="851"/>
        <w:jc w:val="both"/>
        <w:rPr>
          <w:rFonts w:ascii="Times New Roman" w:hAnsi="Times New Roman" w:cs="Times New Roman"/>
          <w:sz w:val="24"/>
          <w:szCs w:val="28"/>
        </w:rPr>
      </w:pPr>
      <w:bookmarkStart w:id="4" w:name="_Toc137510620"/>
      <w:bookmarkEnd w:id="4"/>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sz w:val="24"/>
          <w:szCs w:val="28"/>
        </w:rPr>
        <w:t>МЕТАПРЕДМЕТНЫЕ РЕЗУЛЬТАТЫ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CYR"/>
          <w:b/>
          <w:bCs/>
          <w:sz w:val="24"/>
          <w:szCs w:val="28"/>
        </w:rPr>
        <w:t>Познавательные универсальные учебные действия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У обучающегося будут сформированы </w:t>
      </w:r>
      <w:r w:rsidRPr="00F73C1A">
        <w:rPr>
          <w:rFonts w:ascii="Times New Roman" w:hAnsi="Times New Roman" w:cs="Times New Roman CYR"/>
          <w:i/>
          <w:iCs/>
          <w:sz w:val="24"/>
          <w:szCs w:val="28"/>
        </w:rPr>
        <w:t>следующие базовые логические действия</w:t>
      </w:r>
      <w:r w:rsidRPr="00F73C1A">
        <w:rPr>
          <w:rFonts w:ascii="Times New Roman" w:hAnsi="Times New Roman" w:cs="Times New Roman"/>
          <w:sz w:val="24"/>
          <w:szCs w:val="28"/>
        </w:rPr>
        <w:t xml:space="preserve"> как часть познавательных универсальных учебных действий: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самостоятельно формулировать и актуализировать проблему, рассматривать её всесторонне;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устанавливать существенный признак или основания для сравнения, классификации и обобщения;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определять цели деятельности, задавать параметры и критерии их достижения;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выявлять закономерности и противоречия в рассматриваемых явлениях;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разрабатывать план решения проблемы с учётом анализа имеющихся материальных и нематериальных ресурсов;</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вносить коррективы в деятельность, оценивать соответствие результатов целям, оценивать риски последствий 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координировать и выполнять работу в условиях реального, виртуального и комбинированного взаимодействия;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развивать креативное мышление при решении жизненных проблем.</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У обучающегося будут сформированы следующие </w:t>
      </w:r>
      <w:r w:rsidRPr="00F73C1A">
        <w:rPr>
          <w:rFonts w:ascii="Times New Roman" w:hAnsi="Times New Roman" w:cs="Times New Roman CYR"/>
          <w:i/>
          <w:iCs/>
          <w:sz w:val="24"/>
          <w:szCs w:val="28"/>
        </w:rPr>
        <w:t>базовые исследовательские действия</w:t>
      </w:r>
      <w:r w:rsidRPr="00F73C1A">
        <w:rPr>
          <w:rFonts w:ascii="Times New Roman" w:hAnsi="Times New Roman" w:cs="Times New Roman"/>
          <w:sz w:val="24"/>
          <w:szCs w:val="28"/>
        </w:rPr>
        <w:t xml:space="preserve"> как часть познавательных универсальных учебных действий: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формирование научного типа мышления, владение научной терминологией, ключевыми понятиями и методами;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ставить и формулировать собственные задачи в образовательной деятельности и жизненных ситуациях;</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давать оценку новым ситуациям, оценивать приобретённый опыт;</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осуществлять целенаправленный поиск переноса средств и способов действия в профессиональную среду;</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уметь переносить знания в познавательную и практическую области жизнедеятельности;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lastRenderedPageBreak/>
        <w:t xml:space="preserve">уметь интегрировать знания из разных предметных областей;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выдвигать новые идеи, предлагать оригинальные подходы и решения; ставить проблемы и задачи, допускающие альтернативные решения.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У обучающегося будут сформированы следующие </w:t>
      </w:r>
      <w:r w:rsidRPr="00F73C1A">
        <w:rPr>
          <w:rFonts w:ascii="Times New Roman" w:hAnsi="Times New Roman" w:cs="Times New Roman CYR"/>
          <w:i/>
          <w:iCs/>
          <w:sz w:val="24"/>
          <w:szCs w:val="28"/>
        </w:rPr>
        <w:t>умения работать с информацией</w:t>
      </w:r>
      <w:r w:rsidRPr="00F73C1A">
        <w:rPr>
          <w:rFonts w:ascii="Times New Roman" w:hAnsi="Times New Roman" w:cs="Times New Roman"/>
          <w:sz w:val="24"/>
          <w:szCs w:val="28"/>
        </w:rPr>
        <w:t xml:space="preserve"> как часть познавательных универсальных учебных действий: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оценивать достоверность, легитимность информации, её соответствие правовым и морально-этическим нормам;</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владеть навыками распознавания и защиты информации, информационной безопасности личности.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sz w:val="24"/>
          <w:szCs w:val="28"/>
        </w:rPr>
        <w:t>Коммуникативные универсальные учебные действия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У обучающегося будут сформированы следующие умения общения как часть коммуникативных универсальных учебных действий: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осуществлять коммуникации во всех сферах жизни;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владеть различными способами общения и взаимодействия;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аргументированно вести диалог, уметь смягчать конфликтные ситуации;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развёрнуто и логично излагать свою точку зрения с использованием языковых средств.</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CYR"/>
          <w:b/>
          <w:bCs/>
          <w:sz w:val="24"/>
          <w:szCs w:val="28"/>
        </w:rPr>
        <w:t>Регулятивные универсальные учебные действия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У обучающегося будут сформированы следующие умения </w:t>
      </w:r>
      <w:r w:rsidRPr="00F73C1A">
        <w:rPr>
          <w:rFonts w:ascii="Times New Roman" w:hAnsi="Times New Roman" w:cs="Times New Roman CYR"/>
          <w:i/>
          <w:iCs/>
          <w:sz w:val="24"/>
          <w:szCs w:val="28"/>
        </w:rPr>
        <w:t>самоорганизации</w:t>
      </w:r>
      <w:r w:rsidRPr="00F73C1A">
        <w:rPr>
          <w:rFonts w:ascii="Times New Roman" w:hAnsi="Times New Roman" w:cs="Times New Roman"/>
          <w:sz w:val="24"/>
          <w:szCs w:val="28"/>
        </w:rPr>
        <w:t xml:space="preserve"> как часть регулятивных универсальных учебных действий: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самостоятельно составлять план решения проблемы с учётом имеющихся ресурсов, собственных возможностей и предпочтений;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давать оценку новым ситуациям;</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расширять рамки учебного предмета на основе личных предпочтений;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делать осознанный выбор, аргументировать его, брать ответственность за решение;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оценивать приобретённый опыт;</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способствовать формированию и проявлению широкой эрудиции в разных областях знаний;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постоянно повышать свой образовательный и культурный уровень;</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У обучающегося будут сформированы следующие умения </w:t>
      </w:r>
      <w:r w:rsidRPr="00F73C1A">
        <w:rPr>
          <w:rFonts w:ascii="Times New Roman" w:hAnsi="Times New Roman" w:cs="Times New Roman CYR"/>
          <w:i/>
          <w:iCs/>
          <w:sz w:val="24"/>
          <w:szCs w:val="28"/>
        </w:rPr>
        <w:t>самоконтроля, принятия себя и других</w:t>
      </w:r>
      <w:r w:rsidRPr="00F73C1A">
        <w:rPr>
          <w:rFonts w:ascii="Times New Roman" w:hAnsi="Times New Roman" w:cs="Times New Roman"/>
          <w:sz w:val="24"/>
          <w:szCs w:val="28"/>
        </w:rPr>
        <w:t xml:space="preserve"> как часть регулятивных универсальных учебных действий: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давать оценку новым ситуациям, вносить коррективы в деятельность, оценивать соответствие результатов целям;</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использовать приёмы рефлексии для оценки ситуации, выбора верного решения;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уметь оценивать риски и своевременно принимать решения по их снижению;</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принимать мотивы и аргументы других при анализе результатов 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lastRenderedPageBreak/>
        <w:t>принимать себя, понимая свои недостатки и достоинства;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принимать мотивы и аргументы других при анализе результатов 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признавать своё право и право других на ошибки;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развивать способность понимать мир с позиции другого человека.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У обучающегося будут сформированы следующие умения </w:t>
      </w:r>
      <w:r w:rsidRPr="00F73C1A">
        <w:rPr>
          <w:rFonts w:ascii="Times New Roman" w:hAnsi="Times New Roman" w:cs="Times New Roman CYR"/>
          <w:i/>
          <w:iCs/>
          <w:sz w:val="24"/>
          <w:szCs w:val="28"/>
        </w:rPr>
        <w:t>совместной деятельности</w:t>
      </w:r>
      <w:r w:rsidRPr="00F73C1A">
        <w:rPr>
          <w:rFonts w:ascii="Times New Roman" w:hAnsi="Times New Roman" w:cs="Times New Roman"/>
          <w:sz w:val="24"/>
          <w:szCs w:val="28"/>
        </w:rPr>
        <w:t xml:space="preserve"> как часть коммуникативных универсальных учебных действий: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понимать и использовать преимущества командной и индивидуальной работы;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выбирать тематику и методы совместных действий с учётом общих интересов, и возможностей каждого члена коллектива;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оценивать качество вклада своего и каждого участника команды в общий результат по разработанным критериям;</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предлагать новые проекты, оценивать идеи с позиции новизны, оригинальности, практической значимости;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осуществлять позитивное стратегическое поведение в различных ситуациях; проявлять творчество и воображение, быть инициативным.</w:t>
      </w:r>
    </w:p>
    <w:p w:rsidR="00F73C1A" w:rsidRPr="00F73C1A" w:rsidRDefault="00F73C1A" w:rsidP="00F73C1A">
      <w:pPr>
        <w:spacing w:after="0" w:line="240" w:lineRule="auto"/>
        <w:ind w:firstLine="851"/>
        <w:jc w:val="both"/>
        <w:rPr>
          <w:rFonts w:ascii="Times New Roman" w:hAnsi="Times New Roman" w:cs="Times New Roman"/>
          <w:sz w:val="24"/>
          <w:szCs w:val="28"/>
        </w:rPr>
      </w:pPr>
      <w:bookmarkStart w:id="5" w:name="_Toc137510621"/>
      <w:bookmarkEnd w:id="5"/>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sz w:val="24"/>
          <w:szCs w:val="28"/>
        </w:rPr>
        <w:t>ПРЕДМЕТНЫЕ РЕЗУЛЬТАТЫ</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К концу обучения </w:t>
      </w:r>
      <w:r w:rsidRPr="00F73C1A">
        <w:rPr>
          <w:rFonts w:ascii="Times New Roman" w:hAnsi="Times New Roman" w:cs="Times New Roman"/>
          <w:b/>
          <w:bCs/>
          <w:i/>
          <w:iCs/>
          <w:sz w:val="24"/>
          <w:szCs w:val="28"/>
        </w:rPr>
        <w:t>в 10 классе</w:t>
      </w:r>
      <w:r w:rsidRPr="00F73C1A">
        <w:rPr>
          <w:rFonts w:ascii="Times New Roman" w:hAnsi="Times New Roman" w:cs="Times New Roman"/>
          <w:sz w:val="24"/>
          <w:szCs w:val="28"/>
        </w:rPr>
        <w:t xml:space="preserve"> обучающийся получит следующие предметные результаты по отдельным темам программы по физической культуре.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 xml:space="preserve">Раздел «Знания о физической культуре»: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Раздел «Организация самостоятельных занятий»: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Раздел «Физическое совершенствование»: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lastRenderedPageBreak/>
        <w:t>выполнять упражнения общефизической подготовки, использовать их в планировании кондиционной тренировки;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73C1A" w:rsidRPr="00F73C1A" w:rsidRDefault="00F73C1A" w:rsidP="00F73C1A">
      <w:pPr>
        <w:spacing w:after="0" w:line="240" w:lineRule="auto"/>
        <w:ind w:firstLine="851"/>
        <w:jc w:val="both"/>
        <w:rPr>
          <w:rFonts w:ascii="Times New Roman" w:hAnsi="Times New Roman" w:cs="Times New Roman"/>
          <w:sz w:val="24"/>
          <w:szCs w:val="28"/>
        </w:rPr>
      </w:pP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К концу обучения </w:t>
      </w:r>
      <w:r w:rsidRPr="00F73C1A">
        <w:rPr>
          <w:rFonts w:ascii="Times New Roman" w:hAnsi="Times New Roman" w:cs="Times New Roman"/>
          <w:b/>
          <w:bCs/>
          <w:i/>
          <w:iCs/>
          <w:sz w:val="24"/>
          <w:szCs w:val="28"/>
        </w:rPr>
        <w:t>в 11 классе</w:t>
      </w:r>
      <w:r w:rsidRPr="00F73C1A">
        <w:rPr>
          <w:rFonts w:ascii="Times New Roman" w:hAnsi="Times New Roman" w:cs="Times New Roman"/>
          <w:sz w:val="24"/>
          <w:szCs w:val="28"/>
        </w:rPr>
        <w:t xml:space="preserve"> обучающийся получит следующие предметные результаты по отдельным темам программы по физической культуре: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 xml:space="preserve">Раздел «Знания о физической культуре»: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Раздел «Организация самостоятельных занятий»:</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b/>
          <w:bCs/>
          <w:i/>
          <w:iCs/>
          <w:sz w:val="24"/>
          <w:szCs w:val="28"/>
        </w:rPr>
        <w:t>Раздел «Физическое совершенствование»:</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демонстрировать технику приёмов и защитных действий из атлетических единоборств, выполнять их во взаимодействии с партнёром;</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73C1A" w:rsidRPr="00F73C1A" w:rsidRDefault="00F73C1A" w:rsidP="00F73C1A">
      <w:pPr>
        <w:spacing w:after="0" w:line="240" w:lineRule="auto"/>
        <w:ind w:firstLine="851"/>
        <w:jc w:val="both"/>
        <w:rPr>
          <w:rFonts w:ascii="Times New Roman" w:hAnsi="Times New Roman" w:cs="Times New Roman"/>
          <w:sz w:val="24"/>
          <w:szCs w:val="28"/>
        </w:rPr>
      </w:pPr>
      <w:r w:rsidRPr="00F73C1A">
        <w:rPr>
          <w:rFonts w:ascii="Times New Roman" w:hAnsi="Times New Roman" w:cs="Times New Roman"/>
          <w:sz w:val="24"/>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52D49" w:rsidRDefault="00B52D49">
      <w:bookmarkStart w:id="6" w:name="_GoBack"/>
      <w:bookmarkEnd w:id="6"/>
    </w:p>
    <w:sectPr w:rsidR="00B5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F1"/>
    <w:rsid w:val="004F17F1"/>
    <w:rsid w:val="00B52D49"/>
    <w:rsid w:val="00F73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D2C75-A07E-48E8-B5ED-0052F1C3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6914</Words>
  <Characters>39415</Characters>
  <Application>Microsoft Office Word</Application>
  <DocSecurity>0</DocSecurity>
  <Lines>328</Lines>
  <Paragraphs>92</Paragraphs>
  <ScaleCrop>false</ScaleCrop>
  <Company/>
  <LinksUpToDate>false</LinksUpToDate>
  <CharactersWithSpaces>46237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физики</dc:creator>
  <cp:keywords/>
  <dc:description/>
  <cp:lastModifiedBy>Кабинет физики</cp:lastModifiedBy>
  <cp:revision>2</cp:revision>
  <dcterms:created xsi:type="dcterms:W3CDTF">2024-03-20T07:59:00Z</dcterms:created>
  <dcterms:modified xsi:type="dcterms:W3CDTF">2024-03-20T07:59:00Z</dcterms:modified>
</cp:coreProperties>
</file>