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XSpec="center" w:tblpY="976"/>
        <w:tblW w:w="10172" w:type="dxa"/>
        <w:tblLook w:val="01E0" w:firstRow="1" w:lastRow="1" w:firstColumn="1" w:lastColumn="1" w:noHBand="0" w:noVBand="0"/>
      </w:tblPr>
      <w:tblGrid>
        <w:gridCol w:w="5388"/>
        <w:gridCol w:w="4784"/>
      </w:tblGrid>
      <w:tr w:rsidR="00464AEC" w:rsidRPr="00D163B9" w:rsidTr="00464AEC">
        <w:tc>
          <w:tcPr>
            <w:tcW w:w="5388" w:type="dxa"/>
          </w:tcPr>
          <w:p w:rsidR="00464AEC" w:rsidRPr="00464AEC" w:rsidRDefault="00464AEC" w:rsidP="00464AEC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  <w:lang w:val="ru-RU" w:eastAsia="ru-RU"/>
              </w:rPr>
            </w:pPr>
            <w:r w:rsidRPr="00464AEC">
              <w:rPr>
                <w:rFonts w:cs="Times New Roman"/>
                <w:color w:val="auto"/>
                <w:szCs w:val="24"/>
                <w:lang w:val="ru-RU" w:eastAsia="ru-RU"/>
              </w:rPr>
              <w:t>ПРИНЯТО</w:t>
            </w:r>
          </w:p>
          <w:p w:rsidR="00464AEC" w:rsidRPr="00464AEC" w:rsidRDefault="00464AEC" w:rsidP="00464AEC">
            <w:pPr>
              <w:spacing w:after="0" w:line="240" w:lineRule="auto"/>
              <w:jc w:val="left"/>
              <w:rPr>
                <w:rFonts w:cs="Times New Roman"/>
                <w:color w:val="auto"/>
                <w:szCs w:val="24"/>
                <w:lang w:val="ru-RU" w:eastAsia="ru-RU"/>
              </w:rPr>
            </w:pPr>
            <w:r w:rsidRPr="00464AEC">
              <w:rPr>
                <w:rFonts w:cs="Times New Roman"/>
                <w:color w:val="auto"/>
                <w:szCs w:val="24"/>
                <w:lang w:val="ru-RU" w:eastAsia="ru-RU"/>
              </w:rPr>
              <w:t>на заседании педагогического совета</w:t>
            </w:r>
          </w:p>
          <w:p w:rsidR="00464AEC" w:rsidRPr="00464AEC" w:rsidRDefault="00464AEC" w:rsidP="00464AEC">
            <w:pPr>
              <w:spacing w:after="0" w:line="240" w:lineRule="auto"/>
              <w:jc w:val="left"/>
              <w:rPr>
                <w:rFonts w:cs="Times New Roman"/>
                <w:color w:val="auto"/>
                <w:szCs w:val="24"/>
                <w:lang w:val="ru-RU" w:eastAsia="ru-RU"/>
              </w:rPr>
            </w:pPr>
            <w:r w:rsidRPr="00464AEC">
              <w:rPr>
                <w:rFonts w:cs="Times New Roman"/>
                <w:color w:val="auto"/>
                <w:szCs w:val="24"/>
                <w:lang w:val="ru-RU" w:eastAsia="ru-RU"/>
              </w:rPr>
              <w:t xml:space="preserve">МБОУ СОШ № </w:t>
            </w:r>
            <w:smartTag w:uri="urn:schemas-microsoft-com:office:smarttags" w:element="metricconverter">
              <w:smartTagPr>
                <w:attr w:name="ProductID" w:val="2 г"/>
              </w:smartTagPr>
              <w:r w:rsidRPr="00464AEC">
                <w:rPr>
                  <w:rFonts w:cs="Times New Roman"/>
                  <w:color w:val="auto"/>
                  <w:szCs w:val="24"/>
                  <w:lang w:val="ru-RU" w:eastAsia="ru-RU"/>
                </w:rPr>
                <w:t>2 г</w:t>
              </w:r>
            </w:smartTag>
            <w:r w:rsidRPr="00464AEC">
              <w:rPr>
                <w:rFonts w:cs="Times New Roman"/>
                <w:color w:val="auto"/>
                <w:szCs w:val="24"/>
                <w:lang w:val="ru-RU" w:eastAsia="ru-RU"/>
              </w:rPr>
              <w:t>. Цимлянска</w:t>
            </w:r>
          </w:p>
          <w:p w:rsidR="00464AEC" w:rsidRPr="00464AEC" w:rsidRDefault="00464AEC" w:rsidP="00464AEC">
            <w:pPr>
              <w:spacing w:after="0" w:line="240" w:lineRule="auto"/>
              <w:jc w:val="left"/>
              <w:rPr>
                <w:rFonts w:cs="Times New Roman"/>
                <w:color w:val="auto"/>
                <w:szCs w:val="24"/>
                <w:lang w:val="ru-RU" w:eastAsia="ru-RU"/>
              </w:rPr>
            </w:pPr>
          </w:p>
          <w:p w:rsidR="00464AEC" w:rsidRPr="00464AEC" w:rsidRDefault="00464AEC" w:rsidP="00464AEC">
            <w:pPr>
              <w:spacing w:after="0" w:line="240" w:lineRule="auto"/>
              <w:jc w:val="left"/>
              <w:rPr>
                <w:rFonts w:cs="Times New Roman"/>
                <w:color w:val="auto"/>
                <w:szCs w:val="24"/>
                <w:lang w:val="ru-RU" w:eastAsia="ru-RU"/>
              </w:rPr>
            </w:pPr>
          </w:p>
          <w:p w:rsidR="00464AEC" w:rsidRPr="00464AEC" w:rsidRDefault="00464AEC" w:rsidP="00464AEC">
            <w:pPr>
              <w:spacing w:after="0" w:line="240" w:lineRule="auto"/>
              <w:jc w:val="left"/>
              <w:rPr>
                <w:rFonts w:cs="Times New Roman"/>
                <w:color w:val="auto"/>
                <w:szCs w:val="24"/>
                <w:lang w:val="ru-RU" w:eastAsia="ru-RU"/>
              </w:rPr>
            </w:pPr>
            <w:r w:rsidRPr="00464AEC">
              <w:rPr>
                <w:rFonts w:cs="Times New Roman"/>
                <w:color w:val="auto"/>
                <w:szCs w:val="24"/>
                <w:lang w:val="ru-RU" w:eastAsia="ru-RU"/>
              </w:rPr>
              <w:t xml:space="preserve">Протокол № </w:t>
            </w:r>
            <w:r w:rsidRPr="00464AEC">
              <w:rPr>
                <w:rFonts w:cs="Times New Roman"/>
                <w:color w:val="auto"/>
                <w:szCs w:val="24"/>
                <w:u w:val="single"/>
                <w:lang w:val="ru-RU" w:eastAsia="ru-RU"/>
              </w:rPr>
              <w:t xml:space="preserve">01 </w:t>
            </w:r>
            <w:r w:rsidRPr="00464AEC">
              <w:rPr>
                <w:rFonts w:cs="Times New Roman"/>
                <w:color w:val="auto"/>
                <w:szCs w:val="24"/>
                <w:lang w:val="ru-RU" w:eastAsia="ru-RU"/>
              </w:rPr>
              <w:t xml:space="preserve">от </w:t>
            </w:r>
            <w:r w:rsidRPr="00464AEC">
              <w:rPr>
                <w:rFonts w:cs="Times New Roman"/>
                <w:color w:val="auto"/>
                <w:szCs w:val="24"/>
                <w:u w:val="single"/>
                <w:lang w:val="ru-RU" w:eastAsia="ru-RU"/>
              </w:rPr>
              <w:t>25. 08.2026г.</w:t>
            </w:r>
          </w:p>
        </w:tc>
        <w:tc>
          <w:tcPr>
            <w:tcW w:w="4784" w:type="dxa"/>
          </w:tcPr>
          <w:p w:rsidR="00464AEC" w:rsidRPr="00464AEC" w:rsidRDefault="00464AEC" w:rsidP="00464AEC">
            <w:pPr>
              <w:spacing w:after="0" w:line="240" w:lineRule="auto"/>
              <w:jc w:val="center"/>
              <w:rPr>
                <w:rFonts w:cs="Times New Roman"/>
                <w:color w:val="auto"/>
                <w:szCs w:val="24"/>
                <w:lang w:val="ru-RU" w:eastAsia="ru-RU"/>
              </w:rPr>
            </w:pPr>
            <w:r w:rsidRPr="00464AEC">
              <w:rPr>
                <w:rFonts w:cs="Times New Roman"/>
                <w:color w:val="auto"/>
                <w:szCs w:val="24"/>
                <w:lang w:val="ru-RU" w:eastAsia="ru-RU"/>
              </w:rPr>
              <w:t>УТВЕРЖДЕНО</w:t>
            </w:r>
          </w:p>
          <w:p w:rsidR="00464AEC" w:rsidRPr="00464AEC" w:rsidRDefault="00464AEC" w:rsidP="00464AEC">
            <w:pPr>
              <w:spacing w:after="0" w:line="240" w:lineRule="auto"/>
              <w:jc w:val="left"/>
              <w:rPr>
                <w:rFonts w:cs="Times New Roman"/>
                <w:color w:val="auto"/>
                <w:szCs w:val="24"/>
                <w:lang w:val="ru-RU" w:eastAsia="ru-RU"/>
              </w:rPr>
            </w:pPr>
            <w:r w:rsidRPr="00464AEC">
              <w:rPr>
                <w:rFonts w:cs="Times New Roman"/>
                <w:color w:val="auto"/>
                <w:szCs w:val="24"/>
                <w:lang w:val="ru-RU" w:eastAsia="ru-RU"/>
              </w:rPr>
              <w:t>Приказом по МБОУ СОШ № 2</w:t>
            </w:r>
          </w:p>
          <w:p w:rsidR="00464AEC" w:rsidRPr="00464AEC" w:rsidRDefault="00464AEC" w:rsidP="00464AEC">
            <w:pPr>
              <w:spacing w:after="0" w:line="240" w:lineRule="auto"/>
              <w:jc w:val="left"/>
              <w:rPr>
                <w:rFonts w:cs="Times New Roman"/>
                <w:color w:val="auto"/>
                <w:szCs w:val="24"/>
                <w:lang w:val="ru-RU" w:eastAsia="ru-RU"/>
              </w:rPr>
            </w:pPr>
            <w:r w:rsidRPr="00464AEC">
              <w:rPr>
                <w:rFonts w:cs="Times New Roman"/>
                <w:color w:val="auto"/>
                <w:szCs w:val="24"/>
                <w:lang w:val="ru-RU" w:eastAsia="ru-RU"/>
              </w:rPr>
              <w:t>г. Цимлянска</w:t>
            </w:r>
          </w:p>
          <w:p w:rsidR="00464AEC" w:rsidRPr="00464AEC" w:rsidRDefault="00464AEC" w:rsidP="00464AEC">
            <w:pPr>
              <w:spacing w:after="0" w:line="240" w:lineRule="auto"/>
              <w:jc w:val="left"/>
              <w:rPr>
                <w:rFonts w:cs="Times New Roman"/>
                <w:color w:val="auto"/>
                <w:szCs w:val="24"/>
                <w:lang w:val="ru-RU" w:eastAsia="ru-RU"/>
              </w:rPr>
            </w:pPr>
            <w:r w:rsidRPr="00464AEC">
              <w:rPr>
                <w:rFonts w:cs="Times New Roman"/>
                <w:color w:val="auto"/>
                <w:szCs w:val="24"/>
                <w:lang w:val="ru-RU" w:eastAsia="ru-RU"/>
              </w:rPr>
              <w:t xml:space="preserve">№ </w:t>
            </w:r>
            <w:r w:rsidRPr="00464AEC">
              <w:rPr>
                <w:rFonts w:cs="Times New Roman"/>
                <w:color w:val="auto"/>
                <w:szCs w:val="24"/>
                <w:u w:val="single"/>
                <w:lang w:val="ru-RU" w:eastAsia="ru-RU"/>
              </w:rPr>
              <w:t xml:space="preserve">         -0 </w:t>
            </w:r>
            <w:r w:rsidRPr="00464AEC">
              <w:rPr>
                <w:rFonts w:cs="Times New Roman"/>
                <w:color w:val="auto"/>
                <w:szCs w:val="24"/>
                <w:lang w:val="ru-RU" w:eastAsia="ru-RU"/>
              </w:rPr>
              <w:t>от 25. 08.2026г.</w:t>
            </w:r>
          </w:p>
          <w:p w:rsidR="00464AEC" w:rsidRPr="00464AEC" w:rsidRDefault="00464AEC" w:rsidP="00464AEC">
            <w:pPr>
              <w:spacing w:after="0" w:line="240" w:lineRule="auto"/>
              <w:jc w:val="left"/>
              <w:rPr>
                <w:rFonts w:cs="Times New Roman"/>
                <w:color w:val="auto"/>
                <w:szCs w:val="24"/>
                <w:lang w:val="ru-RU" w:eastAsia="ru-RU"/>
              </w:rPr>
            </w:pPr>
          </w:p>
          <w:p w:rsidR="00464AEC" w:rsidRPr="00464AEC" w:rsidRDefault="00464AEC" w:rsidP="00464AEC">
            <w:pPr>
              <w:spacing w:after="0" w:line="240" w:lineRule="auto"/>
              <w:jc w:val="left"/>
              <w:rPr>
                <w:rFonts w:cs="Times New Roman"/>
                <w:color w:val="auto"/>
                <w:szCs w:val="24"/>
                <w:lang w:val="ru-RU" w:eastAsia="ru-RU"/>
              </w:rPr>
            </w:pPr>
            <w:r w:rsidRPr="00464AEC">
              <w:rPr>
                <w:rFonts w:cs="Times New Roman"/>
                <w:color w:val="auto"/>
                <w:szCs w:val="24"/>
                <w:lang w:val="ru-RU" w:eastAsia="ru-RU"/>
              </w:rPr>
              <w:t>Директор школы                   Л.П. Перфилова</w:t>
            </w:r>
          </w:p>
          <w:p w:rsidR="00464AEC" w:rsidRPr="00464AEC" w:rsidRDefault="00464AEC" w:rsidP="00464AEC">
            <w:pPr>
              <w:spacing w:after="0" w:line="240" w:lineRule="auto"/>
              <w:jc w:val="left"/>
              <w:rPr>
                <w:rFonts w:cs="Times New Roman"/>
                <w:b/>
                <w:color w:val="auto"/>
                <w:szCs w:val="24"/>
                <w:lang w:val="ru-RU" w:eastAsia="ru-RU"/>
              </w:rPr>
            </w:pPr>
          </w:p>
        </w:tc>
      </w:tr>
    </w:tbl>
    <w:p w:rsidR="00A80CF1" w:rsidRDefault="00A80CF1">
      <w:pPr>
        <w:rPr>
          <w:lang w:val="ru-RU"/>
        </w:rPr>
      </w:pPr>
    </w:p>
    <w:p w:rsidR="00A80CF1" w:rsidRDefault="00A80CF1">
      <w:pPr>
        <w:rPr>
          <w:lang w:val="ru-RU"/>
        </w:rPr>
      </w:pPr>
    </w:p>
    <w:p w:rsidR="00A80CF1" w:rsidRPr="001316F0" w:rsidRDefault="00A80CF1" w:rsidP="00464AEC">
      <w:pPr>
        <w:spacing w:after="0"/>
        <w:rPr>
          <w:lang w:val="ru-RU"/>
        </w:rPr>
      </w:pPr>
    </w:p>
    <w:p w:rsidR="00A80CF1" w:rsidRPr="00464AEC" w:rsidRDefault="00AE33E1" w:rsidP="00464AEC">
      <w:pPr>
        <w:spacing w:after="0"/>
        <w:jc w:val="center"/>
        <w:rPr>
          <w:b/>
          <w:szCs w:val="24"/>
          <w:lang w:val="ru-RU"/>
        </w:rPr>
      </w:pPr>
      <w:r w:rsidRPr="00464AEC">
        <w:rPr>
          <w:b/>
          <w:szCs w:val="24"/>
          <w:lang w:val="ru-RU"/>
        </w:rPr>
        <w:t>ПОЛОЖЕНИЕ</w:t>
      </w:r>
    </w:p>
    <w:p w:rsidR="00A80CF1" w:rsidRPr="00464AEC" w:rsidRDefault="00AE33E1" w:rsidP="00464AEC">
      <w:pPr>
        <w:spacing w:after="0"/>
        <w:jc w:val="center"/>
        <w:rPr>
          <w:b/>
          <w:sz w:val="32"/>
          <w:lang w:val="ru-RU"/>
        </w:rPr>
      </w:pPr>
      <w:r w:rsidRPr="00464AEC">
        <w:rPr>
          <w:b/>
          <w:szCs w:val="24"/>
          <w:lang w:val="ru-RU"/>
        </w:rPr>
        <w:br/>
      </w:r>
      <w:r w:rsidR="00D163B9" w:rsidRPr="00D163B9">
        <w:rPr>
          <w:b/>
          <w:szCs w:val="24"/>
          <w:lang w:val="ru-RU"/>
        </w:rPr>
        <w:t xml:space="preserve">об электронной информационной образовательной среде </w:t>
      </w:r>
      <w:r w:rsidR="00464AEC" w:rsidRPr="00464AEC">
        <w:rPr>
          <w:b/>
          <w:szCs w:val="24"/>
          <w:lang w:val="ru-RU"/>
        </w:rPr>
        <w:t xml:space="preserve">в </w:t>
      </w:r>
      <w:r w:rsidR="00A80CF1" w:rsidRPr="00464AEC">
        <w:rPr>
          <w:b/>
          <w:szCs w:val="24"/>
          <w:lang w:val="ru-RU"/>
        </w:rPr>
        <w:t>МБОУ СОШ №</w:t>
      </w:r>
      <w:r w:rsidR="00464AEC" w:rsidRPr="00464AEC">
        <w:rPr>
          <w:b/>
          <w:szCs w:val="24"/>
          <w:lang w:val="ru-RU"/>
        </w:rPr>
        <w:t>2</w:t>
      </w:r>
      <w:r w:rsidR="00A80CF1" w:rsidRPr="00464AEC">
        <w:rPr>
          <w:b/>
          <w:szCs w:val="24"/>
          <w:lang w:val="ru-RU"/>
        </w:rPr>
        <w:t xml:space="preserve"> г. Цимлянска</w:t>
      </w:r>
    </w:p>
    <w:p w:rsidR="00BE32F5" w:rsidRDefault="00AE33E1" w:rsidP="00844314">
      <w:pPr>
        <w:pStyle w:val="1"/>
        <w:numPr>
          <w:ilvl w:val="0"/>
          <w:numId w:val="10"/>
        </w:numPr>
        <w:jc w:val="center"/>
        <w:rPr>
          <w:rFonts w:ascii="Times New Roman" w:hAnsi="Times New Roman" w:cs="Times New Roman"/>
          <w:sz w:val="22"/>
          <w:szCs w:val="22"/>
          <w:lang w:val="ru-RU"/>
        </w:rPr>
      </w:pPr>
      <w:r w:rsidRPr="00464AEC">
        <w:rPr>
          <w:rFonts w:ascii="Times New Roman" w:hAnsi="Times New Roman" w:cs="Times New Roman"/>
          <w:sz w:val="22"/>
          <w:szCs w:val="22"/>
          <w:lang w:val="ru-RU"/>
        </w:rPr>
        <w:t>Общие положения</w:t>
      </w:r>
    </w:p>
    <w:p w:rsidR="00844314" w:rsidRPr="00844314" w:rsidRDefault="00844314" w:rsidP="00844314">
      <w:pPr>
        <w:pStyle w:val="16"/>
        <w:keepNext/>
        <w:keepLines/>
        <w:tabs>
          <w:tab w:val="left" w:pos="298"/>
        </w:tabs>
        <w:ind w:left="360"/>
        <w:jc w:val="both"/>
        <w:rPr>
          <w:sz w:val="22"/>
          <w:szCs w:val="22"/>
        </w:rPr>
      </w:pPr>
    </w:p>
    <w:p w:rsidR="00844314" w:rsidRPr="00844314" w:rsidRDefault="00844314" w:rsidP="00844314">
      <w:pPr>
        <w:pStyle w:val="17"/>
        <w:numPr>
          <w:ilvl w:val="1"/>
          <w:numId w:val="12"/>
        </w:numPr>
        <w:tabs>
          <w:tab w:val="left" w:pos="1603"/>
        </w:tabs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Настоящее Положение устанавливает требования к техниче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скому, технологическому и телекоммуникационному обеспечению функцио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нирования электронной информационно-образовательной среды в</w:t>
      </w:r>
      <w:r w:rsidRPr="00844314">
        <w:rPr>
          <w:sz w:val="22"/>
          <w:szCs w:val="22"/>
          <w:lang w:val="ru-RU"/>
        </w:rPr>
        <w:t xml:space="preserve"> </w:t>
      </w:r>
      <w:r w:rsidRPr="00844314">
        <w:rPr>
          <w:color w:val="000000"/>
          <w:sz w:val="22"/>
          <w:szCs w:val="22"/>
          <w:lang w:val="ru-RU" w:eastAsia="ru-RU" w:bidi="ru-RU"/>
        </w:rPr>
        <w:t xml:space="preserve">МБОУ СОШ №2 г. Цимлянска </w:t>
      </w:r>
      <w:r w:rsidRPr="00844314">
        <w:rPr>
          <w:color w:val="000000"/>
          <w:sz w:val="22"/>
          <w:szCs w:val="22"/>
          <w:lang w:val="ru-RU" w:eastAsia="ru-RU" w:bidi="ru-RU"/>
        </w:rPr>
        <w:t>(далее - Организация), способы и порядок получения обучающимися учебно-методической помощи по освое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нию образовательных программ с применением дистанционных образователь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ных технологий.</w:t>
      </w:r>
    </w:p>
    <w:p w:rsidR="00844314" w:rsidRPr="00844314" w:rsidRDefault="00844314" w:rsidP="00844314">
      <w:pPr>
        <w:pStyle w:val="17"/>
        <w:numPr>
          <w:ilvl w:val="1"/>
          <w:numId w:val="12"/>
        </w:numPr>
        <w:tabs>
          <w:tab w:val="left" w:pos="1603"/>
        </w:tabs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Электронная информационно-образовательная среда (ЭИОС) представляет собой совокупность электронных информационных ресурсов, электронных образовательных ресурсов, информационных технологий, теле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коммуникационных технологий, соответствующих технологических средств, обеспечивающих освоение обучающимися образовательных программ в пол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ном объеме независимо от места нахождения обучающихся, а также опосре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дованного (на расстоянии) взаимодействия обучающихся, как между собой, так и с педагогическим, административно-хозяйственным персоналом Орга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низации.</w:t>
      </w:r>
    </w:p>
    <w:p w:rsidR="00844314" w:rsidRPr="00844314" w:rsidRDefault="00844314" w:rsidP="00844314">
      <w:pPr>
        <w:pStyle w:val="17"/>
        <w:numPr>
          <w:ilvl w:val="1"/>
          <w:numId w:val="12"/>
        </w:numPr>
        <w:tabs>
          <w:tab w:val="left" w:pos="1603"/>
        </w:tabs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При реализации образовательных программ с применением элек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тронного обучения, дистанционных образовательных технологий местом осу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ществления образовательной деятельности является место нахождения Орга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низации, независимо от места нахождения обучающихся.</w:t>
      </w:r>
    </w:p>
    <w:p w:rsidR="00844314" w:rsidRPr="00844314" w:rsidRDefault="00844314" w:rsidP="00844314">
      <w:pPr>
        <w:pStyle w:val="17"/>
        <w:numPr>
          <w:ilvl w:val="1"/>
          <w:numId w:val="12"/>
        </w:numPr>
        <w:tabs>
          <w:tab w:val="left" w:pos="1603"/>
        </w:tabs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Основанием для разработки настоящего Положения служат сле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дующие законодательные и нормативные акты: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Федеральный закон от 29 декабря 2012 г. № 273-ФЗ «Об образова- ниив Российской Федерации»;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Федеральный закон от 27 июля 2006 г. № 149-ФЗ «Об информа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ции, информационных технологиях и о защите информации»;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Федеральный закон от 27 июля 2006 г. № 152-ФЗ «О персональных данных»;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постановление Правительства РФ от 11.10.2023 г. № 1678 «Об утверждении Правил применения организациями, осуществляющими образо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вательную деятельность, электронного обучения, дистанционных образова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тельных технологий при реализации образовательных программ» (документ вступает в силу с 1 сентября 2024 года, за исключением пункта 14, вступив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шего в силу с 22.10.2023 г.);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постановление Правительства РФ от 13.07.2022 № 1241 «О федеральной государственной информационной системе «Моя школа» и внесении измене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ния в подпункт «а» пункта 2 Положения 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форме»;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приказ Минпросвещения России от 22 марта 2021 г. № 115 «Об утверждении Порядка организации и осуществления образовательной дея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тельности по основным общеобразовательным программам - образовательным программам начального общего, основного общего и среднего общего образо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вания»;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приказ Минпросвещения России от 29 ноября 2021 г. № 868 «Об утверждении аккредитационных показателей по основным общеобразователь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 xml:space="preserve">ным программам - образовательным программам </w:t>
      </w:r>
      <w:r w:rsidRPr="00844314">
        <w:rPr>
          <w:color w:val="000000"/>
          <w:sz w:val="22"/>
          <w:szCs w:val="22"/>
          <w:lang w:val="ru-RU" w:eastAsia="ru-RU" w:bidi="ru-RU"/>
        </w:rPr>
        <w:lastRenderedPageBreak/>
        <w:t>начального общего, основ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ного общего и среднего общего образования»;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приказ Министерства просвещения РФ от 15 апреля 2022 г. № 243 «Об утверждении Порядка формирования федерального перечня электронных образовательных ресурсов, допущенных к использованию при реализации имеющих государственную аккредитацию образовательных программ началь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ного общего, основного общего, среднего общего образования»;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ГОСТ Р 57723-2017 «Национальный стандарт Российской Федера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ции. Информационно-коммуникационные технологии в образовании. Си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стемы электронно-библиотечные. Общие положения»;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ГОСТ Р 52653-2006 «Национальный стандарт Российской Федера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ции. Информационно-коммуникационные технологии в образовании. Тер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мины и определения»;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ГОСТ Р 52652-2006 «Национальный стандарт Российской Федера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ции. Информационно-коммуникационные технологии в образовании. Общие положения»;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ГОСТ Р 50.1.053-2005 «Национальный стандарт Российской Феде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рации. Информационные технологии. Основные термины и определения в об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ласти технической защиты информации»;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ГОСТ Р 54593-2011 «Национальный стандарт Российской Федера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ции. Информационные технологии. Свободное программное обеспечение. Об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щие положения»;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ГОСТ Р 58833-2020 «Национальный стандарт Российской Федера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ции «Защита информации. Идентификация и аутентификация. Общие положе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ния»;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«Методические рекомендации об использовании устройств мобиль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ной связи в общеобразовательных организациях», утвержденные Роспотреб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надзором № МР 2.4.0150-19, Рособрнадзором № 01-230/13-01 14.08.2019;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 xml:space="preserve">Постановление Главного государственного санитарного врача РФ от 28.09.2020 </w:t>
      </w:r>
      <w:r w:rsidRPr="00844314">
        <w:rPr>
          <w:color w:val="000000"/>
          <w:sz w:val="22"/>
          <w:szCs w:val="22"/>
          <w:lang w:bidi="en-US"/>
        </w:rPr>
        <w:t>N</w:t>
      </w:r>
      <w:r w:rsidRPr="00844314">
        <w:rPr>
          <w:color w:val="000000"/>
          <w:sz w:val="22"/>
          <w:szCs w:val="22"/>
          <w:lang w:val="ru-RU" w:bidi="en-US"/>
        </w:rPr>
        <w:t xml:space="preserve"> </w:t>
      </w:r>
      <w:r w:rsidRPr="00844314">
        <w:rPr>
          <w:color w:val="000000"/>
          <w:sz w:val="22"/>
          <w:szCs w:val="22"/>
          <w:lang w:val="ru-RU" w:eastAsia="ru-RU" w:bidi="ru-RU"/>
        </w:rPr>
        <w:t>28 «Об утверждении санитарных правил СП 2.4.3648-20 «Са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нитарно-эпидемиологические требования к организациям воспитания и обуче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ния, отдыха и оздоровления детей и молодежи»»;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Методические рекомендации по обеспечению оптимизации учеб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ной нагрузки в общеобразовательных организациях МР 2.4.0331-23 (утвер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ждены руководителем Федеральной службы по надзору в сфере защиты прав потребителей и благополучия человека, Главным государственным санитар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ным врачом Российской Федерации 10 ноября 2023 г.);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Методические рекомендации по обеспечению санитарно-эпиде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миологических требований при реализации образовательных программ с при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менением электронного обучения и дистанционных образовательных техно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логий МР 2.4.0330-23. 2.4. (утверждены Главным государственным санитар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ным врачом РФ 29 августа 2023 г.);</w:t>
      </w:r>
    </w:p>
    <w:p w:rsidR="00844314" w:rsidRPr="00844314" w:rsidRDefault="00844314" w:rsidP="00844314">
      <w:pPr>
        <w:pStyle w:val="ae"/>
        <w:numPr>
          <w:ilvl w:val="0"/>
          <w:numId w:val="14"/>
        </w:numPr>
        <w:spacing w:after="0"/>
        <w:rPr>
          <w:rFonts w:cs="Times New Roman"/>
          <w:color w:val="auto"/>
          <w:sz w:val="22"/>
          <w:lang w:val="ru-RU"/>
        </w:rPr>
      </w:pPr>
      <w:r w:rsidRPr="00844314">
        <w:rPr>
          <w:rFonts w:cs="Times New Roman"/>
          <w:color w:val="auto"/>
          <w:sz w:val="22"/>
          <w:lang w:val="ru-RU"/>
        </w:rPr>
        <w:t>Федеральными государственными образовательными стандартами НОО, ООО, СОО;</w:t>
      </w:r>
    </w:p>
    <w:p w:rsidR="00844314" w:rsidRPr="00844314" w:rsidRDefault="00844314" w:rsidP="00844314">
      <w:pPr>
        <w:pStyle w:val="17"/>
        <w:numPr>
          <w:ilvl w:val="0"/>
          <w:numId w:val="14"/>
        </w:numPr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устав Организации.</w:t>
      </w:r>
    </w:p>
    <w:p w:rsidR="00844314" w:rsidRPr="009E35E7" w:rsidRDefault="00844314" w:rsidP="00844314">
      <w:pPr>
        <w:pStyle w:val="17"/>
        <w:numPr>
          <w:ilvl w:val="1"/>
          <w:numId w:val="12"/>
        </w:numPr>
        <w:tabs>
          <w:tab w:val="left" w:pos="1603"/>
        </w:tabs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Действие настоящего Положения распространяется на всех участников образовательных отношений, в том числе на обучающихся, руко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водителей и работников Организации, которые в силу должностных обязанно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стей работают с элементами ЭИОС.</w:t>
      </w:r>
    </w:p>
    <w:p w:rsidR="00844314" w:rsidRPr="009E35E7" w:rsidRDefault="00844314" w:rsidP="009E35E7">
      <w:pPr>
        <w:pStyle w:val="17"/>
        <w:numPr>
          <w:ilvl w:val="1"/>
          <w:numId w:val="12"/>
        </w:numPr>
        <w:tabs>
          <w:tab w:val="left" w:pos="1603"/>
        </w:tabs>
        <w:jc w:val="both"/>
        <w:rPr>
          <w:sz w:val="22"/>
          <w:szCs w:val="22"/>
          <w:lang w:val="ru-RU"/>
        </w:rPr>
      </w:pPr>
      <w:r w:rsidRPr="009E35E7">
        <w:rPr>
          <w:color w:val="000000"/>
          <w:sz w:val="22"/>
          <w:szCs w:val="22"/>
          <w:lang w:val="ru-RU" w:eastAsia="ru-RU" w:bidi="ru-RU"/>
        </w:rPr>
        <w:t>Доступ к элементам ЭИОС осуществляется в соответствии со следующим порядком: либо свободно через персональные компьютеры и электронные устройства, либо посредством ввода персональных логина и пароля, установ</w:t>
      </w:r>
      <w:r w:rsidRPr="009E35E7">
        <w:rPr>
          <w:color w:val="000000"/>
          <w:sz w:val="22"/>
          <w:szCs w:val="22"/>
          <w:lang w:val="ru-RU" w:eastAsia="ru-RU" w:bidi="ru-RU"/>
        </w:rPr>
        <w:softHyphen/>
        <w:t>ленных для отдельных компонентов ЭИОС.</w:t>
      </w:r>
    </w:p>
    <w:p w:rsidR="00844314" w:rsidRPr="00844314" w:rsidRDefault="00844314" w:rsidP="00844314">
      <w:pPr>
        <w:pStyle w:val="17"/>
        <w:numPr>
          <w:ilvl w:val="1"/>
          <w:numId w:val="12"/>
        </w:numPr>
        <w:tabs>
          <w:tab w:val="left" w:pos="1603"/>
        </w:tabs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ЭИОС предназначена для осуществления образовательной деятель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ности по реализуемым образовательным программам со всеми категориями обучающихся, в том числе с лицами с ограниченными возможностями здоро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вья и инвалидами.</w:t>
      </w:r>
    </w:p>
    <w:p w:rsidR="00844314" w:rsidRPr="00844314" w:rsidRDefault="00844314" w:rsidP="00844314">
      <w:pPr>
        <w:pStyle w:val="17"/>
        <w:numPr>
          <w:ilvl w:val="1"/>
          <w:numId w:val="12"/>
        </w:numPr>
        <w:tabs>
          <w:tab w:val="left" w:pos="1603"/>
        </w:tabs>
        <w:spacing w:after="280"/>
        <w:jc w:val="both"/>
        <w:rPr>
          <w:sz w:val="22"/>
          <w:szCs w:val="22"/>
          <w:lang w:val="ru-RU"/>
        </w:rPr>
      </w:pPr>
      <w:r w:rsidRPr="00844314">
        <w:rPr>
          <w:color w:val="000000"/>
          <w:sz w:val="22"/>
          <w:szCs w:val="22"/>
          <w:lang w:val="ru-RU" w:eastAsia="ru-RU" w:bidi="ru-RU"/>
        </w:rPr>
        <w:t>ЭИОС - это информационно-образовательное пространство Органи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зации, включающее в себя информационные технологии, технические средства, электронные информационные ресурсы, электронные образо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вательные ресурсы, которые содержат электронные учебно-методиче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ские материалы, а также включающее в себя государственные информа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ционные системы и обеспечивающей освоение обучающимися образова</w:t>
      </w:r>
      <w:r w:rsidRPr="00844314">
        <w:rPr>
          <w:color w:val="000000"/>
          <w:sz w:val="22"/>
          <w:szCs w:val="22"/>
          <w:lang w:val="ru-RU" w:eastAsia="ru-RU" w:bidi="ru-RU"/>
        </w:rPr>
        <w:softHyphen/>
        <w:t>тельных программ в полном объеме независимо от места нахождения обучающихся.</w:t>
      </w:r>
    </w:p>
    <w:p w:rsidR="009E35E7" w:rsidRPr="009E35E7" w:rsidRDefault="009E35E7" w:rsidP="009E35E7">
      <w:pPr>
        <w:pStyle w:val="17"/>
        <w:numPr>
          <w:ilvl w:val="0"/>
          <w:numId w:val="12"/>
        </w:numPr>
        <w:tabs>
          <w:tab w:val="left" w:pos="1306"/>
        </w:tabs>
        <w:spacing w:line="233" w:lineRule="auto"/>
        <w:jc w:val="center"/>
        <w:rPr>
          <w:sz w:val="22"/>
          <w:szCs w:val="22"/>
          <w:lang w:val="ru-RU"/>
        </w:rPr>
      </w:pPr>
      <w:r w:rsidRPr="009E35E7">
        <w:rPr>
          <w:b/>
          <w:bCs/>
          <w:color w:val="000000"/>
          <w:sz w:val="22"/>
          <w:szCs w:val="22"/>
          <w:lang w:val="ru-RU" w:eastAsia="ru-RU" w:bidi="ru-RU"/>
        </w:rPr>
        <w:t xml:space="preserve">Назначение и основные задачи электронной </w:t>
      </w:r>
      <w:r w:rsidRPr="009E35E7">
        <w:rPr>
          <w:b/>
          <w:bCs/>
          <w:color w:val="000000"/>
          <w:sz w:val="22"/>
          <w:szCs w:val="22"/>
          <w:lang w:val="ru-RU" w:eastAsia="ru-RU" w:bidi="ru-RU"/>
        </w:rPr>
        <w:t>информационно образовательной</w:t>
      </w:r>
      <w:r w:rsidRPr="009E35E7">
        <w:rPr>
          <w:b/>
          <w:bCs/>
          <w:color w:val="000000"/>
          <w:sz w:val="22"/>
          <w:szCs w:val="22"/>
          <w:lang w:val="ru-RU" w:eastAsia="ru-RU" w:bidi="ru-RU"/>
        </w:rPr>
        <w:t xml:space="preserve"> среды</w:t>
      </w:r>
    </w:p>
    <w:p w:rsidR="009E35E7" w:rsidRPr="009E35E7" w:rsidRDefault="009E35E7" w:rsidP="009E35E7">
      <w:pPr>
        <w:pStyle w:val="17"/>
        <w:tabs>
          <w:tab w:val="left" w:pos="1306"/>
        </w:tabs>
        <w:spacing w:line="233" w:lineRule="auto"/>
        <w:ind w:firstLine="0"/>
        <w:rPr>
          <w:sz w:val="22"/>
          <w:szCs w:val="22"/>
          <w:lang w:val="ru-RU"/>
        </w:rPr>
      </w:pPr>
    </w:p>
    <w:p w:rsidR="009E35E7" w:rsidRPr="009E35E7" w:rsidRDefault="009E35E7" w:rsidP="009E35E7">
      <w:pPr>
        <w:pStyle w:val="17"/>
        <w:numPr>
          <w:ilvl w:val="1"/>
          <w:numId w:val="12"/>
        </w:numPr>
        <w:tabs>
          <w:tab w:val="left" w:pos="1248"/>
        </w:tabs>
        <w:jc w:val="both"/>
        <w:rPr>
          <w:sz w:val="22"/>
          <w:szCs w:val="22"/>
          <w:lang w:val="ru-RU"/>
        </w:rPr>
      </w:pPr>
      <w:r w:rsidRPr="009E35E7">
        <w:rPr>
          <w:color w:val="000000"/>
          <w:sz w:val="22"/>
          <w:szCs w:val="22"/>
          <w:lang w:val="ru-RU" w:eastAsia="ru-RU" w:bidi="ru-RU"/>
        </w:rPr>
        <w:t>Назначение ЭИОС - обеспечение информационной открытости Орга</w:t>
      </w:r>
      <w:r w:rsidRPr="009E35E7">
        <w:rPr>
          <w:color w:val="000000"/>
          <w:sz w:val="22"/>
          <w:szCs w:val="22"/>
          <w:lang w:val="ru-RU" w:eastAsia="ru-RU" w:bidi="ru-RU"/>
        </w:rPr>
        <w:softHyphen/>
        <w:t>низации в соответствии с требованиями законодательства Российской Феде</w:t>
      </w:r>
      <w:r w:rsidRPr="009E35E7">
        <w:rPr>
          <w:color w:val="000000"/>
          <w:sz w:val="22"/>
          <w:szCs w:val="22"/>
          <w:lang w:val="ru-RU" w:eastAsia="ru-RU" w:bidi="ru-RU"/>
        </w:rPr>
        <w:softHyphen/>
        <w:t>рации в сфере образования, организация образовательной деятельности Орга</w:t>
      </w:r>
      <w:r w:rsidRPr="009E35E7">
        <w:rPr>
          <w:color w:val="000000"/>
          <w:sz w:val="22"/>
          <w:szCs w:val="22"/>
          <w:lang w:val="ru-RU" w:eastAsia="ru-RU" w:bidi="ru-RU"/>
        </w:rPr>
        <w:softHyphen/>
        <w:t>низации и обеспечение доступа обучающихся, педагогических, администра</w:t>
      </w:r>
      <w:r w:rsidRPr="009E35E7">
        <w:rPr>
          <w:color w:val="000000"/>
          <w:sz w:val="22"/>
          <w:szCs w:val="22"/>
          <w:lang w:val="ru-RU" w:eastAsia="ru-RU" w:bidi="ru-RU"/>
        </w:rPr>
        <w:softHyphen/>
        <w:t>тивных работников, других участников образовательной деятельности к ин</w:t>
      </w:r>
      <w:r w:rsidRPr="009E35E7">
        <w:rPr>
          <w:color w:val="000000"/>
          <w:sz w:val="22"/>
          <w:szCs w:val="22"/>
          <w:lang w:val="ru-RU" w:eastAsia="ru-RU" w:bidi="ru-RU"/>
        </w:rPr>
        <w:softHyphen/>
        <w:t>формационно-образовательным ресурсам ЭИОС.</w:t>
      </w:r>
    </w:p>
    <w:p w:rsidR="009E35E7" w:rsidRPr="009E35E7" w:rsidRDefault="009E35E7" w:rsidP="009E35E7">
      <w:pPr>
        <w:pStyle w:val="17"/>
        <w:numPr>
          <w:ilvl w:val="1"/>
          <w:numId w:val="12"/>
        </w:numPr>
        <w:tabs>
          <w:tab w:val="left" w:pos="1248"/>
        </w:tabs>
        <w:jc w:val="both"/>
        <w:rPr>
          <w:sz w:val="22"/>
          <w:szCs w:val="22"/>
          <w:lang w:val="ru-RU"/>
        </w:rPr>
      </w:pPr>
      <w:r w:rsidRPr="009E35E7">
        <w:rPr>
          <w:color w:val="000000"/>
          <w:sz w:val="22"/>
          <w:szCs w:val="22"/>
          <w:lang w:val="ru-RU" w:eastAsia="ru-RU" w:bidi="ru-RU"/>
        </w:rPr>
        <w:t>ЭИОС решает следующие задачи:</w:t>
      </w:r>
    </w:p>
    <w:p w:rsidR="009E35E7" w:rsidRPr="009E35E7" w:rsidRDefault="009E35E7" w:rsidP="009E35E7">
      <w:pPr>
        <w:pStyle w:val="ae"/>
        <w:numPr>
          <w:ilvl w:val="2"/>
          <w:numId w:val="12"/>
        </w:numPr>
        <w:rPr>
          <w:rFonts w:cs="Times New Roman"/>
          <w:color w:val="auto"/>
          <w:sz w:val="22"/>
          <w:lang w:val="ru-RU"/>
        </w:rPr>
      </w:pPr>
      <w:r w:rsidRPr="009E35E7">
        <w:rPr>
          <w:rFonts w:cs="Times New Roman"/>
          <w:color w:val="auto"/>
          <w:sz w:val="22"/>
          <w:lang w:val="ru-RU"/>
        </w:rPr>
        <w:lastRenderedPageBreak/>
        <w:t>создание на основе современных инфор</w:t>
      </w:r>
      <w:r>
        <w:rPr>
          <w:rFonts w:cs="Times New Roman"/>
          <w:color w:val="auto"/>
          <w:sz w:val="22"/>
          <w:lang w:val="ru-RU"/>
        </w:rPr>
        <w:t>мационных технологий единого об</w:t>
      </w:r>
      <w:r w:rsidRPr="009E35E7">
        <w:rPr>
          <w:rFonts w:cs="Times New Roman"/>
          <w:color w:val="auto"/>
          <w:sz w:val="22"/>
          <w:lang w:val="ru-RU"/>
        </w:rPr>
        <w:t>разовательного и коммуникативного пространства;</w:t>
      </w:r>
    </w:p>
    <w:p w:rsidR="009E35E7" w:rsidRPr="009E35E7" w:rsidRDefault="009E35E7" w:rsidP="009E35E7">
      <w:pPr>
        <w:pStyle w:val="ae"/>
        <w:numPr>
          <w:ilvl w:val="2"/>
          <w:numId w:val="12"/>
        </w:numPr>
        <w:rPr>
          <w:rFonts w:cs="Times New Roman"/>
          <w:color w:val="auto"/>
          <w:sz w:val="22"/>
          <w:lang w:val="ru-RU"/>
        </w:rPr>
      </w:pPr>
      <w:r w:rsidRPr="009E35E7">
        <w:rPr>
          <w:rFonts w:cs="Times New Roman"/>
          <w:color w:val="auto"/>
          <w:sz w:val="22"/>
          <w:lang w:val="ru-RU"/>
        </w:rPr>
        <w:t>обеспечение доступа, обучающегося из любой точки, в которой имеется доступ к информационно-телекоммуникационно</w:t>
      </w:r>
      <w:r>
        <w:rPr>
          <w:rFonts w:cs="Times New Roman"/>
          <w:color w:val="auto"/>
          <w:sz w:val="22"/>
          <w:lang w:val="ru-RU"/>
        </w:rPr>
        <w:t>й сети «Интернет», как на терри</w:t>
      </w:r>
      <w:r w:rsidRPr="009E35E7">
        <w:rPr>
          <w:rFonts w:cs="Times New Roman"/>
          <w:color w:val="auto"/>
          <w:sz w:val="22"/>
          <w:lang w:val="ru-RU"/>
        </w:rPr>
        <w:t>тории образовательной организации, так и вне его к электронным образовательным ресурсам, указанным рабочих программах;</w:t>
      </w:r>
    </w:p>
    <w:p w:rsidR="009E35E7" w:rsidRPr="009E35E7" w:rsidRDefault="009E35E7" w:rsidP="009E35E7">
      <w:pPr>
        <w:pStyle w:val="ae"/>
        <w:numPr>
          <w:ilvl w:val="2"/>
          <w:numId w:val="12"/>
        </w:numPr>
        <w:rPr>
          <w:rFonts w:cs="Times New Roman"/>
          <w:color w:val="auto"/>
          <w:sz w:val="22"/>
          <w:lang w:val="ru-RU"/>
        </w:rPr>
      </w:pPr>
      <w:r w:rsidRPr="009E35E7">
        <w:rPr>
          <w:rFonts w:cs="Times New Roman"/>
          <w:color w:val="auto"/>
          <w:sz w:val="22"/>
          <w:lang w:val="ru-RU"/>
        </w:rPr>
        <w:t>фиксация хода образовательного процесс</w:t>
      </w:r>
      <w:r>
        <w:rPr>
          <w:rFonts w:cs="Times New Roman"/>
          <w:color w:val="auto"/>
          <w:sz w:val="22"/>
          <w:lang w:val="ru-RU"/>
        </w:rPr>
        <w:t>а, результатов промежуточной ат</w:t>
      </w:r>
      <w:r w:rsidRPr="009E35E7">
        <w:rPr>
          <w:rFonts w:cs="Times New Roman"/>
          <w:color w:val="auto"/>
          <w:sz w:val="22"/>
          <w:lang w:val="ru-RU"/>
        </w:rPr>
        <w:t>тестации и результатов освоения основной образовательной программы;</w:t>
      </w:r>
    </w:p>
    <w:p w:rsidR="009E35E7" w:rsidRPr="009E35E7" w:rsidRDefault="009E35E7" w:rsidP="009E35E7">
      <w:pPr>
        <w:pStyle w:val="ae"/>
        <w:numPr>
          <w:ilvl w:val="2"/>
          <w:numId w:val="12"/>
        </w:numPr>
        <w:rPr>
          <w:rFonts w:cs="Times New Roman"/>
          <w:color w:val="auto"/>
          <w:sz w:val="22"/>
          <w:lang w:val="ru-RU"/>
        </w:rPr>
      </w:pPr>
      <w:r w:rsidRPr="009E35E7">
        <w:rPr>
          <w:rFonts w:cs="Times New Roman"/>
          <w:color w:val="auto"/>
          <w:sz w:val="22"/>
          <w:lang w:val="ru-RU"/>
        </w:rPr>
        <w:t>проведение всех видов занятий, процедур оценки результатов обучения, реализация которых предусмотрена с примен</w:t>
      </w:r>
      <w:r>
        <w:rPr>
          <w:rFonts w:cs="Times New Roman"/>
          <w:color w:val="auto"/>
          <w:sz w:val="22"/>
          <w:lang w:val="ru-RU"/>
        </w:rPr>
        <w:t>ением электронного обучения, ди</w:t>
      </w:r>
      <w:r w:rsidRPr="009E35E7">
        <w:rPr>
          <w:rFonts w:cs="Times New Roman"/>
          <w:color w:val="auto"/>
          <w:sz w:val="22"/>
          <w:lang w:val="ru-RU"/>
        </w:rPr>
        <w:t>станционных образовательных технологий;</w:t>
      </w:r>
    </w:p>
    <w:p w:rsidR="009E35E7" w:rsidRPr="009E35E7" w:rsidRDefault="009E35E7" w:rsidP="009E35E7">
      <w:pPr>
        <w:pStyle w:val="ae"/>
        <w:numPr>
          <w:ilvl w:val="2"/>
          <w:numId w:val="12"/>
        </w:numPr>
        <w:rPr>
          <w:rFonts w:cs="Times New Roman"/>
          <w:color w:val="auto"/>
          <w:sz w:val="22"/>
          <w:lang w:val="ru-RU"/>
        </w:rPr>
      </w:pPr>
      <w:r w:rsidRPr="009E35E7">
        <w:rPr>
          <w:rFonts w:cs="Times New Roman"/>
          <w:color w:val="auto"/>
          <w:sz w:val="22"/>
          <w:lang w:val="ru-RU"/>
        </w:rPr>
        <w:t xml:space="preserve">формирование электронного портфолио </w:t>
      </w:r>
      <w:r>
        <w:rPr>
          <w:rFonts w:cs="Times New Roman"/>
          <w:color w:val="auto"/>
          <w:sz w:val="22"/>
          <w:lang w:val="ru-RU"/>
        </w:rPr>
        <w:t>обучающегося, в том числе сохра</w:t>
      </w:r>
      <w:r w:rsidRPr="009E35E7">
        <w:rPr>
          <w:rFonts w:cs="Times New Roman"/>
          <w:color w:val="auto"/>
          <w:sz w:val="22"/>
          <w:lang w:val="ru-RU"/>
        </w:rPr>
        <w:t>нение работ обучающегося, рецензий и оценок на эти работы со стороны любых участников образовательного процесса;</w:t>
      </w:r>
    </w:p>
    <w:p w:rsidR="009E35E7" w:rsidRPr="009E35E7" w:rsidRDefault="009E35E7" w:rsidP="009E35E7">
      <w:pPr>
        <w:pStyle w:val="ae"/>
        <w:numPr>
          <w:ilvl w:val="2"/>
          <w:numId w:val="12"/>
        </w:numPr>
        <w:rPr>
          <w:rFonts w:cs="Times New Roman"/>
          <w:color w:val="auto"/>
          <w:sz w:val="22"/>
          <w:lang w:val="ru-RU"/>
        </w:rPr>
      </w:pPr>
      <w:r w:rsidRPr="009E35E7">
        <w:rPr>
          <w:rFonts w:cs="Times New Roman"/>
          <w:color w:val="auto"/>
          <w:sz w:val="22"/>
          <w:lang w:val="ru-RU"/>
        </w:rPr>
        <w:t>создание условий для организации взаи</w:t>
      </w:r>
      <w:r>
        <w:rPr>
          <w:rFonts w:cs="Times New Roman"/>
          <w:color w:val="auto"/>
          <w:sz w:val="22"/>
          <w:lang w:val="ru-RU"/>
        </w:rPr>
        <w:t>модействия между участниками об</w:t>
      </w:r>
      <w:r w:rsidRPr="009E35E7">
        <w:rPr>
          <w:rFonts w:cs="Times New Roman"/>
          <w:color w:val="auto"/>
          <w:sz w:val="22"/>
          <w:lang w:val="ru-RU"/>
        </w:rPr>
        <w:t>разовательного процесса, в том числе синхронн</w:t>
      </w:r>
      <w:r>
        <w:rPr>
          <w:rFonts w:cs="Times New Roman"/>
          <w:color w:val="auto"/>
          <w:sz w:val="22"/>
          <w:lang w:val="ru-RU"/>
        </w:rPr>
        <w:t>ого и (или) асинхронного посред</w:t>
      </w:r>
      <w:r w:rsidRPr="009E35E7">
        <w:rPr>
          <w:rFonts w:cs="Times New Roman"/>
          <w:color w:val="auto"/>
          <w:sz w:val="22"/>
          <w:lang w:val="ru-RU"/>
        </w:rPr>
        <w:t>ством сети «Интернет».</w:t>
      </w:r>
    </w:p>
    <w:p w:rsidR="009E35E7" w:rsidRPr="009E35E7" w:rsidRDefault="009E35E7" w:rsidP="009E35E7">
      <w:pPr>
        <w:pStyle w:val="17"/>
        <w:numPr>
          <w:ilvl w:val="2"/>
          <w:numId w:val="12"/>
        </w:numPr>
        <w:tabs>
          <w:tab w:val="left" w:pos="1248"/>
        </w:tabs>
        <w:jc w:val="both"/>
        <w:rPr>
          <w:sz w:val="22"/>
          <w:szCs w:val="22"/>
          <w:lang w:val="ru-RU"/>
        </w:rPr>
      </w:pPr>
      <w:r w:rsidRPr="009E35E7">
        <w:rPr>
          <w:color w:val="000000"/>
          <w:sz w:val="22"/>
          <w:szCs w:val="22"/>
          <w:lang w:val="ru-RU" w:eastAsia="ru-RU" w:bidi="ru-RU"/>
        </w:rPr>
        <w:t>обеспечивает возможность хранения, переработки и передачи ин</w:t>
      </w:r>
      <w:r w:rsidRPr="009E35E7">
        <w:rPr>
          <w:color w:val="000000"/>
          <w:sz w:val="22"/>
          <w:szCs w:val="22"/>
          <w:lang w:val="ru-RU" w:eastAsia="ru-RU" w:bidi="ru-RU"/>
        </w:rPr>
        <w:softHyphen/>
        <w:t>формации любого вида (визуальной и звуковой, статичной и динамичной, тек</w:t>
      </w:r>
      <w:r w:rsidRPr="009E35E7">
        <w:rPr>
          <w:color w:val="000000"/>
          <w:sz w:val="22"/>
          <w:szCs w:val="22"/>
          <w:lang w:val="ru-RU" w:eastAsia="ru-RU" w:bidi="ru-RU"/>
        </w:rPr>
        <w:softHyphen/>
        <w:t>стовой и графической), а также возможность доступа к различным источникам информации и возможность организации удаленного взаимодействия пользо</w:t>
      </w:r>
      <w:r w:rsidRPr="009E35E7">
        <w:rPr>
          <w:color w:val="000000"/>
          <w:sz w:val="22"/>
          <w:szCs w:val="22"/>
          <w:lang w:val="ru-RU" w:eastAsia="ru-RU" w:bidi="ru-RU"/>
        </w:rPr>
        <w:softHyphen/>
        <w:t>вателей;</w:t>
      </w:r>
    </w:p>
    <w:p w:rsidR="009E35E7" w:rsidRPr="009E35E7" w:rsidRDefault="009E35E7" w:rsidP="009E35E7">
      <w:pPr>
        <w:pStyle w:val="17"/>
        <w:numPr>
          <w:ilvl w:val="2"/>
          <w:numId w:val="12"/>
        </w:numPr>
        <w:tabs>
          <w:tab w:val="left" w:pos="1248"/>
        </w:tabs>
        <w:jc w:val="both"/>
        <w:rPr>
          <w:sz w:val="22"/>
          <w:szCs w:val="22"/>
          <w:lang w:val="ru-RU"/>
        </w:rPr>
      </w:pPr>
      <w:r w:rsidRPr="009E35E7">
        <w:rPr>
          <w:color w:val="000000"/>
          <w:sz w:val="22"/>
          <w:szCs w:val="22"/>
          <w:lang w:val="ru-RU" w:eastAsia="ru-RU" w:bidi="ru-RU"/>
        </w:rPr>
        <w:t>обеспечивает доступ (удаленный доступ), в том числе в случае при</w:t>
      </w:r>
      <w:r w:rsidRPr="009E35E7">
        <w:rPr>
          <w:color w:val="000000"/>
          <w:sz w:val="22"/>
          <w:szCs w:val="22"/>
          <w:lang w:val="ru-RU" w:eastAsia="ru-RU" w:bidi="ru-RU"/>
        </w:rPr>
        <w:softHyphen/>
        <w:t>менения электронного обучения, дистанционных образовательных техноло</w:t>
      </w:r>
      <w:r w:rsidRPr="009E35E7">
        <w:rPr>
          <w:color w:val="000000"/>
          <w:sz w:val="22"/>
          <w:szCs w:val="22"/>
          <w:lang w:val="ru-RU" w:eastAsia="ru-RU" w:bidi="ru-RU"/>
        </w:rPr>
        <w:softHyphen/>
        <w:t>гий, к современным профессиональным базам данных и информационным справочным системам, состав которых определяется в рабочих программах предметов, дисциплин (модулей) и при необходимости подлежит обновлению.</w:t>
      </w:r>
    </w:p>
    <w:p w:rsidR="009E35E7" w:rsidRPr="009E35E7" w:rsidRDefault="009E35E7" w:rsidP="009E35E7">
      <w:pPr>
        <w:pStyle w:val="17"/>
        <w:tabs>
          <w:tab w:val="left" w:pos="1248"/>
        </w:tabs>
        <w:ind w:firstLine="0"/>
        <w:rPr>
          <w:sz w:val="22"/>
          <w:szCs w:val="22"/>
          <w:lang w:val="ru-RU"/>
        </w:rPr>
      </w:pPr>
    </w:p>
    <w:p w:rsidR="009E35E7" w:rsidRDefault="009E35E7" w:rsidP="009E35E7">
      <w:pPr>
        <w:pStyle w:val="ae"/>
        <w:keepNext/>
        <w:keepLines/>
        <w:widowControl w:val="0"/>
        <w:numPr>
          <w:ilvl w:val="0"/>
          <w:numId w:val="12"/>
        </w:numPr>
        <w:tabs>
          <w:tab w:val="left" w:pos="1292"/>
        </w:tabs>
        <w:spacing w:after="0" w:line="240" w:lineRule="auto"/>
        <w:jc w:val="center"/>
        <w:outlineLvl w:val="0"/>
        <w:rPr>
          <w:rFonts w:cs="Times New Roman"/>
          <w:b/>
          <w:bCs/>
          <w:sz w:val="22"/>
          <w:lang w:val="ru-RU" w:eastAsia="ru-RU" w:bidi="ru-RU"/>
        </w:rPr>
      </w:pPr>
      <w:bookmarkStart w:id="0" w:name="bookmark3"/>
      <w:r w:rsidRPr="009E35E7">
        <w:rPr>
          <w:rFonts w:cs="Times New Roman"/>
          <w:b/>
          <w:bCs/>
          <w:sz w:val="22"/>
          <w:lang w:val="ru-RU" w:eastAsia="ru-RU" w:bidi="ru-RU"/>
        </w:rPr>
        <w:t>Составные компоненты электронной информационно-образова</w:t>
      </w:r>
      <w:r w:rsidRPr="009E35E7">
        <w:rPr>
          <w:rFonts w:cs="Times New Roman"/>
          <w:b/>
          <w:bCs/>
          <w:sz w:val="22"/>
          <w:lang w:val="ru-RU" w:eastAsia="ru-RU" w:bidi="ru-RU"/>
        </w:rPr>
        <w:softHyphen/>
        <w:t>тельной среды</w:t>
      </w:r>
      <w:bookmarkEnd w:id="0"/>
    </w:p>
    <w:p w:rsidR="001800AE" w:rsidRDefault="001800AE" w:rsidP="001800AE">
      <w:pPr>
        <w:pStyle w:val="ae"/>
        <w:keepNext/>
        <w:keepLines/>
        <w:widowControl w:val="0"/>
        <w:tabs>
          <w:tab w:val="left" w:pos="1292"/>
        </w:tabs>
        <w:spacing w:after="0" w:line="240" w:lineRule="auto"/>
        <w:ind w:left="435"/>
        <w:outlineLvl w:val="0"/>
        <w:rPr>
          <w:rFonts w:cs="Times New Roman"/>
          <w:b/>
          <w:bCs/>
          <w:sz w:val="22"/>
          <w:lang w:val="ru-RU" w:eastAsia="ru-RU" w:bidi="ru-RU"/>
        </w:rPr>
      </w:pPr>
    </w:p>
    <w:p w:rsidR="009E35E7" w:rsidRPr="001800AE" w:rsidRDefault="009E35E7" w:rsidP="009E35E7">
      <w:pPr>
        <w:pStyle w:val="ae"/>
        <w:keepNext/>
        <w:keepLines/>
        <w:widowControl w:val="0"/>
        <w:numPr>
          <w:ilvl w:val="1"/>
          <w:numId w:val="12"/>
        </w:numPr>
        <w:tabs>
          <w:tab w:val="left" w:pos="1292"/>
        </w:tabs>
        <w:spacing w:after="0" w:line="240" w:lineRule="auto"/>
        <w:outlineLvl w:val="0"/>
        <w:rPr>
          <w:rFonts w:cs="Times New Roman"/>
          <w:b/>
          <w:bCs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Составные компоненты ЭИОС объединены в систему, позволяю</w:t>
      </w:r>
      <w:r w:rsidRPr="001800AE">
        <w:rPr>
          <w:rFonts w:cs="Times New Roman"/>
          <w:sz w:val="22"/>
          <w:lang w:val="ru-RU" w:eastAsia="ru-RU" w:bidi="ru-RU"/>
        </w:rPr>
        <w:softHyphen/>
        <w:t>щую информационно, технологически и технически обеспечить выполнение всех функциональных задач электронной информационно-образовательной среды Организации.</w:t>
      </w:r>
    </w:p>
    <w:p w:rsidR="009E35E7" w:rsidRPr="001800AE" w:rsidRDefault="009E35E7" w:rsidP="009E35E7">
      <w:pPr>
        <w:pStyle w:val="ae"/>
        <w:keepNext/>
        <w:keepLines/>
        <w:widowControl w:val="0"/>
        <w:numPr>
          <w:ilvl w:val="1"/>
          <w:numId w:val="12"/>
        </w:numPr>
        <w:tabs>
          <w:tab w:val="left" w:pos="1292"/>
        </w:tabs>
        <w:spacing w:after="0" w:line="240" w:lineRule="auto"/>
        <w:outlineLvl w:val="0"/>
        <w:rPr>
          <w:rFonts w:cs="Times New Roman"/>
          <w:b/>
          <w:bCs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Основными компонентами ЭИОС являются: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1"/>
        </w:numPr>
        <w:tabs>
          <w:tab w:val="left" w:pos="978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официальный сайт Организации;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1"/>
        </w:numPr>
        <w:tabs>
          <w:tab w:val="left" w:pos="985"/>
        </w:tabs>
        <w:spacing w:after="0" w:line="257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иные информационные ресурсы Организации, в том числе официальные страницы в социальных сетях;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1"/>
        </w:numPr>
        <w:tabs>
          <w:tab w:val="left" w:pos="978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система дистанционного обучения;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1"/>
        </w:numPr>
        <w:tabs>
          <w:tab w:val="left" w:pos="978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локальная сеть Организации;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1"/>
        </w:numPr>
        <w:tabs>
          <w:tab w:val="left" w:pos="990"/>
        </w:tabs>
        <w:spacing w:after="0" w:line="257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справочно-правовые системы, используемые в соответствии с заключен</w:t>
      </w:r>
      <w:r w:rsidRPr="001800AE">
        <w:rPr>
          <w:rFonts w:cs="Times New Roman"/>
          <w:sz w:val="22"/>
          <w:lang w:val="ru-RU" w:eastAsia="ru-RU" w:bidi="ru-RU"/>
        </w:rPr>
        <w:softHyphen/>
        <w:t>ными лицензионными соглашениями: «Консультант плюс», «Гарант» и др.;</w:t>
      </w:r>
    </w:p>
    <w:p w:rsidR="001800AE" w:rsidRPr="001800AE" w:rsidRDefault="009E35E7" w:rsidP="001800AE">
      <w:pPr>
        <w:pStyle w:val="ae"/>
        <w:widowControl w:val="0"/>
        <w:numPr>
          <w:ilvl w:val="0"/>
          <w:numId w:val="21"/>
        </w:numPr>
        <w:tabs>
          <w:tab w:val="left" w:pos="978"/>
        </w:tabs>
        <w:spacing w:after="28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корпоративная почта Организации и др.</w:t>
      </w:r>
    </w:p>
    <w:p w:rsidR="001800AE" w:rsidRPr="001800AE" w:rsidRDefault="001800AE" w:rsidP="001800AE">
      <w:pPr>
        <w:pStyle w:val="ae"/>
        <w:widowControl w:val="0"/>
        <w:numPr>
          <w:ilvl w:val="1"/>
          <w:numId w:val="12"/>
        </w:numPr>
        <w:tabs>
          <w:tab w:val="left" w:pos="978"/>
        </w:tabs>
        <w:spacing w:after="28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Основные принципы функционирования:</w:t>
      </w:r>
    </w:p>
    <w:p w:rsidR="001800AE" w:rsidRPr="001800AE" w:rsidRDefault="001800AE" w:rsidP="001800AE">
      <w:pPr>
        <w:pStyle w:val="ae"/>
        <w:widowControl w:val="0"/>
        <w:numPr>
          <w:ilvl w:val="0"/>
          <w:numId w:val="20"/>
        </w:numPr>
        <w:tabs>
          <w:tab w:val="left" w:pos="978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доступность и открытость;</w:t>
      </w:r>
    </w:p>
    <w:p w:rsidR="001800AE" w:rsidRPr="001800AE" w:rsidRDefault="001800AE" w:rsidP="001800AE">
      <w:pPr>
        <w:pStyle w:val="ae"/>
        <w:widowControl w:val="0"/>
        <w:numPr>
          <w:ilvl w:val="0"/>
          <w:numId w:val="20"/>
        </w:numPr>
        <w:tabs>
          <w:tab w:val="left" w:pos="978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комплексность построения;</w:t>
      </w:r>
    </w:p>
    <w:p w:rsidR="001800AE" w:rsidRPr="001800AE" w:rsidRDefault="001800AE" w:rsidP="001800AE">
      <w:pPr>
        <w:pStyle w:val="ae"/>
        <w:widowControl w:val="0"/>
        <w:numPr>
          <w:ilvl w:val="0"/>
          <w:numId w:val="20"/>
        </w:numPr>
        <w:tabs>
          <w:tab w:val="left" w:pos="978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ориентированность на пользователя;</w:t>
      </w:r>
    </w:p>
    <w:p w:rsidR="001800AE" w:rsidRPr="001800AE" w:rsidRDefault="001800AE" w:rsidP="001800AE">
      <w:pPr>
        <w:pStyle w:val="ae"/>
        <w:widowControl w:val="0"/>
        <w:numPr>
          <w:ilvl w:val="0"/>
          <w:numId w:val="20"/>
        </w:numPr>
        <w:tabs>
          <w:tab w:val="left" w:pos="978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системность;</w:t>
      </w:r>
    </w:p>
    <w:p w:rsidR="001800AE" w:rsidRDefault="001800AE" w:rsidP="001800AE">
      <w:pPr>
        <w:pStyle w:val="ae"/>
        <w:widowControl w:val="0"/>
        <w:numPr>
          <w:ilvl w:val="0"/>
          <w:numId w:val="20"/>
        </w:numPr>
        <w:tabs>
          <w:tab w:val="left" w:pos="978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интегративность и многофункциональность.</w:t>
      </w:r>
    </w:p>
    <w:p w:rsidR="009E35E7" w:rsidRPr="001800AE" w:rsidRDefault="009E35E7" w:rsidP="001800AE">
      <w:pPr>
        <w:pStyle w:val="ae"/>
        <w:widowControl w:val="0"/>
        <w:numPr>
          <w:ilvl w:val="1"/>
          <w:numId w:val="12"/>
        </w:numPr>
        <w:tabs>
          <w:tab w:val="left" w:pos="978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ЭИОС обеспечивает наличие доступа к электронным ресурсам, в том числе: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2"/>
        </w:numPr>
        <w:tabs>
          <w:tab w:val="left" w:pos="1138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к личному кабинету Организации в АКНДПП - информационной си</w:t>
      </w:r>
      <w:r w:rsidRPr="001800AE">
        <w:rPr>
          <w:rFonts w:cs="Times New Roman"/>
          <w:sz w:val="22"/>
          <w:lang w:val="ru-RU" w:eastAsia="ru-RU" w:bidi="ru-RU"/>
        </w:rPr>
        <w:softHyphen/>
        <w:t xml:space="preserve">стеме, обеспечивающей автоматизацию контрольно-надзорной деятельности (аккредитационный мониторинг) </w:t>
      </w:r>
      <w:hyperlink r:id="rId8" w:history="1">
        <w:r w:rsidRPr="001800AE">
          <w:rPr>
            <w:rFonts w:cs="Times New Roman"/>
            <w:sz w:val="22"/>
            <w:lang w:bidi="en-US"/>
          </w:rPr>
          <w:t>https</w:t>
        </w:r>
        <w:r w:rsidRPr="001800AE">
          <w:rPr>
            <w:rFonts w:cs="Times New Roman"/>
            <w:sz w:val="22"/>
            <w:lang w:val="ru-RU" w:bidi="en-US"/>
          </w:rPr>
          <w:t>://</w:t>
        </w:r>
        <w:r w:rsidRPr="001800AE">
          <w:rPr>
            <w:rFonts w:cs="Times New Roman"/>
            <w:sz w:val="22"/>
            <w:lang w:bidi="en-US"/>
          </w:rPr>
          <w:t>akndpp</w:t>
        </w:r>
        <w:r w:rsidRPr="001800AE">
          <w:rPr>
            <w:rFonts w:cs="Times New Roman"/>
            <w:sz w:val="22"/>
            <w:lang w:val="ru-RU" w:bidi="en-US"/>
          </w:rPr>
          <w:t>.</w:t>
        </w:r>
        <w:r w:rsidRPr="001800AE">
          <w:rPr>
            <w:rFonts w:cs="Times New Roman"/>
            <w:sz w:val="22"/>
            <w:lang w:bidi="en-US"/>
          </w:rPr>
          <w:t>obrnadzor</w:t>
        </w:r>
        <w:r w:rsidRPr="001800AE">
          <w:rPr>
            <w:rFonts w:cs="Times New Roman"/>
            <w:sz w:val="22"/>
            <w:lang w:val="ru-RU" w:bidi="en-US"/>
          </w:rPr>
          <w:t>.</w:t>
        </w:r>
        <w:r w:rsidRPr="001800AE">
          <w:rPr>
            <w:rFonts w:cs="Times New Roman"/>
            <w:sz w:val="22"/>
            <w:lang w:bidi="en-US"/>
          </w:rPr>
          <w:t>gov</w:t>
        </w:r>
        <w:r w:rsidRPr="001800AE">
          <w:rPr>
            <w:rFonts w:cs="Times New Roman"/>
            <w:sz w:val="22"/>
            <w:lang w:val="ru-RU" w:bidi="en-US"/>
          </w:rPr>
          <w:t>.</w:t>
        </w:r>
        <w:r w:rsidRPr="001800AE">
          <w:rPr>
            <w:rFonts w:cs="Times New Roman"/>
            <w:sz w:val="22"/>
            <w:lang w:bidi="en-US"/>
          </w:rPr>
          <w:t>ru</w:t>
        </w:r>
        <w:r w:rsidRPr="001800AE">
          <w:rPr>
            <w:rFonts w:cs="Times New Roman"/>
            <w:sz w:val="22"/>
            <w:lang w:val="ru-RU" w:bidi="en-US"/>
          </w:rPr>
          <w:t>/</w:t>
        </w:r>
      </w:hyperlink>
      <w:r w:rsidRPr="001800AE">
        <w:rPr>
          <w:rFonts w:cs="Times New Roman"/>
          <w:sz w:val="22"/>
          <w:lang w:val="ru-RU" w:bidi="en-US"/>
        </w:rPr>
        <w:t>;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2"/>
        </w:numPr>
        <w:tabs>
          <w:tab w:val="left" w:pos="1138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 xml:space="preserve">к личному кабинету организации на сайте Федерального института оценки качества образования (ВПР, ВсОШ и др.) </w:t>
      </w:r>
      <w:hyperlink r:id="rId9" w:history="1">
        <w:r w:rsidRPr="001800AE">
          <w:rPr>
            <w:rFonts w:cs="Times New Roman"/>
            <w:color w:val="0563C1"/>
            <w:sz w:val="22"/>
            <w:u w:val="single"/>
            <w:lang w:bidi="en-US"/>
          </w:rPr>
          <w:t>https</w:t>
        </w:r>
        <w:r w:rsidRPr="001800AE">
          <w:rPr>
            <w:rFonts w:cs="Times New Roman"/>
            <w:color w:val="0563C1"/>
            <w:sz w:val="22"/>
            <w:u w:val="single"/>
            <w:lang w:val="ru-RU" w:bidi="en-US"/>
          </w:rPr>
          <w:t>://</w:t>
        </w:r>
        <w:r w:rsidRPr="001800AE">
          <w:rPr>
            <w:rFonts w:cs="Times New Roman"/>
            <w:color w:val="0563C1"/>
            <w:sz w:val="22"/>
            <w:u w:val="single"/>
            <w:lang w:bidi="en-US"/>
          </w:rPr>
          <w:t>fioco</w:t>
        </w:r>
        <w:r w:rsidRPr="001800AE">
          <w:rPr>
            <w:rFonts w:cs="Times New Roman"/>
            <w:color w:val="0563C1"/>
            <w:sz w:val="22"/>
            <w:u w:val="single"/>
            <w:lang w:val="ru-RU" w:bidi="en-US"/>
          </w:rPr>
          <w:t>.</w:t>
        </w:r>
        <w:r w:rsidRPr="001800AE">
          <w:rPr>
            <w:rFonts w:cs="Times New Roman"/>
            <w:color w:val="0563C1"/>
            <w:sz w:val="22"/>
            <w:u w:val="single"/>
            <w:lang w:bidi="en-US"/>
          </w:rPr>
          <w:t>ru</w:t>
        </w:r>
        <w:r w:rsidRPr="001800AE">
          <w:rPr>
            <w:rFonts w:cs="Times New Roman"/>
            <w:color w:val="0563C1"/>
            <w:sz w:val="22"/>
            <w:u w:val="single"/>
            <w:lang w:val="ru-RU" w:bidi="en-US"/>
          </w:rPr>
          <w:t>/</w:t>
        </w:r>
      </w:hyperlink>
      <w:r w:rsidRPr="001800AE">
        <w:rPr>
          <w:rFonts w:cs="Times New Roman"/>
          <w:sz w:val="22"/>
          <w:lang w:val="ru-RU" w:bidi="en-US"/>
        </w:rPr>
        <w:t>;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2"/>
        </w:numPr>
        <w:tabs>
          <w:tab w:val="left" w:pos="1138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 xml:space="preserve">к Федеральной информационной системе оценки качества образования (ФИС ОКО) </w:t>
      </w:r>
      <w:hyperlink r:id="rId10" w:history="1">
        <w:r w:rsidRPr="001800AE">
          <w:rPr>
            <w:rFonts w:cs="Times New Roman"/>
            <w:color w:val="0563C1"/>
            <w:sz w:val="22"/>
            <w:lang w:bidi="en-US"/>
          </w:rPr>
          <w:t>https</w:t>
        </w:r>
        <w:r w:rsidRPr="001800AE">
          <w:rPr>
            <w:rFonts w:cs="Times New Roman"/>
            <w:color w:val="0563C1"/>
            <w:sz w:val="22"/>
            <w:lang w:val="ru-RU" w:bidi="en-US"/>
          </w:rPr>
          <w:t>://</w:t>
        </w:r>
        <w:r w:rsidRPr="001800AE">
          <w:rPr>
            <w:rFonts w:cs="Times New Roman"/>
            <w:color w:val="0563C1"/>
            <w:sz w:val="22"/>
            <w:lang w:bidi="en-US"/>
          </w:rPr>
          <w:t>lk</w:t>
        </w:r>
        <w:r w:rsidRPr="001800AE">
          <w:rPr>
            <w:rFonts w:cs="Times New Roman"/>
            <w:color w:val="0563C1"/>
            <w:sz w:val="22"/>
            <w:lang w:val="ru-RU" w:bidi="en-US"/>
          </w:rPr>
          <w:t>-</w:t>
        </w:r>
        <w:r w:rsidRPr="001800AE">
          <w:rPr>
            <w:rFonts w:cs="Times New Roman"/>
            <w:color w:val="0563C1"/>
            <w:sz w:val="22"/>
            <w:lang w:bidi="en-US"/>
          </w:rPr>
          <w:t>flsoko</w:t>
        </w:r>
        <w:r w:rsidRPr="001800AE">
          <w:rPr>
            <w:rFonts w:cs="Times New Roman"/>
            <w:color w:val="0563C1"/>
            <w:sz w:val="22"/>
            <w:lang w:val="ru-RU" w:bidi="en-US"/>
          </w:rPr>
          <w:t>.</w:t>
        </w:r>
        <w:r w:rsidRPr="001800AE">
          <w:rPr>
            <w:rFonts w:cs="Times New Roman"/>
            <w:color w:val="0563C1"/>
            <w:sz w:val="22"/>
            <w:lang w:bidi="en-US"/>
          </w:rPr>
          <w:t>obrnadzor</w:t>
        </w:r>
        <w:r w:rsidRPr="001800AE">
          <w:rPr>
            <w:rFonts w:cs="Times New Roman"/>
            <w:color w:val="0563C1"/>
            <w:sz w:val="22"/>
            <w:lang w:val="ru-RU" w:bidi="en-US"/>
          </w:rPr>
          <w:t>.</w:t>
        </w:r>
        <w:r w:rsidRPr="001800AE">
          <w:rPr>
            <w:rFonts w:cs="Times New Roman"/>
            <w:color w:val="0563C1"/>
            <w:sz w:val="22"/>
            <w:lang w:bidi="en-US"/>
          </w:rPr>
          <w:t>gov</w:t>
        </w:r>
        <w:r w:rsidRPr="001800AE">
          <w:rPr>
            <w:rFonts w:cs="Times New Roman"/>
            <w:color w:val="0563C1"/>
            <w:sz w:val="22"/>
            <w:lang w:val="ru-RU" w:bidi="en-US"/>
          </w:rPr>
          <w:t>.</w:t>
        </w:r>
        <w:r w:rsidRPr="001800AE">
          <w:rPr>
            <w:rFonts w:cs="Times New Roman"/>
            <w:color w:val="0563C1"/>
            <w:sz w:val="22"/>
            <w:lang w:bidi="en-US"/>
          </w:rPr>
          <w:t>ru</w:t>
        </w:r>
        <w:r w:rsidRPr="001800AE">
          <w:rPr>
            <w:rFonts w:cs="Times New Roman"/>
            <w:color w:val="0563C1"/>
            <w:sz w:val="22"/>
            <w:lang w:val="ru-RU" w:bidi="en-US"/>
          </w:rPr>
          <w:t>/</w:t>
        </w:r>
      </w:hyperlink>
      <w:r w:rsidRPr="001800AE">
        <w:rPr>
          <w:rFonts w:cs="Times New Roman"/>
          <w:sz w:val="22"/>
          <w:lang w:val="ru-RU" w:bidi="en-US"/>
        </w:rPr>
        <w:t>;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2"/>
        </w:numPr>
        <w:tabs>
          <w:tab w:val="left" w:pos="1143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к Федеральной информационной системе «Федеральный реестр сведе</w:t>
      </w:r>
      <w:r w:rsidRPr="001800AE">
        <w:rPr>
          <w:rFonts w:cs="Times New Roman"/>
          <w:sz w:val="22"/>
          <w:lang w:val="ru-RU" w:eastAsia="ru-RU" w:bidi="ru-RU"/>
        </w:rPr>
        <w:softHyphen/>
        <w:t>ний документов об образовании и (или) о квалификации, документах об обу</w:t>
      </w:r>
      <w:r w:rsidRPr="001800AE">
        <w:rPr>
          <w:rFonts w:cs="Times New Roman"/>
          <w:sz w:val="22"/>
          <w:lang w:val="ru-RU" w:eastAsia="ru-RU" w:bidi="ru-RU"/>
        </w:rPr>
        <w:softHyphen/>
        <w:t xml:space="preserve">чении» (ФИС ФРДО) </w:t>
      </w:r>
      <w:hyperlink r:id="rId11" w:history="1">
        <w:r w:rsidRPr="001800AE">
          <w:rPr>
            <w:rFonts w:cs="Times New Roman"/>
            <w:color w:val="0563C1"/>
            <w:sz w:val="22"/>
            <w:u w:val="single"/>
            <w:lang w:bidi="en-US"/>
          </w:rPr>
          <w:t>https</w:t>
        </w:r>
        <w:r w:rsidRPr="001800AE">
          <w:rPr>
            <w:rFonts w:cs="Times New Roman"/>
            <w:color w:val="0563C1"/>
            <w:sz w:val="22"/>
            <w:u w:val="single"/>
            <w:lang w:val="ru-RU" w:bidi="en-US"/>
          </w:rPr>
          <w:t>://</w:t>
        </w:r>
        <w:r w:rsidRPr="001800AE">
          <w:rPr>
            <w:rFonts w:cs="Times New Roman"/>
            <w:color w:val="0563C1"/>
            <w:sz w:val="22"/>
            <w:u w:val="single"/>
            <w:lang w:bidi="en-US"/>
          </w:rPr>
          <w:t>clck</w:t>
        </w:r>
        <w:r w:rsidRPr="001800AE">
          <w:rPr>
            <w:rFonts w:cs="Times New Roman"/>
            <w:color w:val="0563C1"/>
            <w:sz w:val="22"/>
            <w:u w:val="single"/>
            <w:lang w:val="ru-RU" w:bidi="en-US"/>
          </w:rPr>
          <w:t>.</w:t>
        </w:r>
        <w:r w:rsidRPr="001800AE">
          <w:rPr>
            <w:rFonts w:cs="Times New Roman"/>
            <w:color w:val="0563C1"/>
            <w:sz w:val="22"/>
            <w:u w:val="single"/>
            <w:lang w:bidi="en-US"/>
          </w:rPr>
          <w:t>ru</w:t>
        </w:r>
        <w:r w:rsidRPr="001800AE">
          <w:rPr>
            <w:rFonts w:cs="Times New Roman"/>
            <w:color w:val="0563C1"/>
            <w:sz w:val="22"/>
            <w:u w:val="single"/>
            <w:lang w:val="ru-RU" w:bidi="en-US"/>
          </w:rPr>
          <w:t>/</w:t>
        </w:r>
        <w:r w:rsidRPr="001800AE">
          <w:rPr>
            <w:rFonts w:cs="Times New Roman"/>
            <w:color w:val="0563C1"/>
            <w:sz w:val="22"/>
            <w:u w:val="single"/>
            <w:lang w:bidi="en-US"/>
          </w:rPr>
          <w:t>au</w:t>
        </w:r>
        <w:r w:rsidRPr="001800AE">
          <w:rPr>
            <w:rFonts w:cs="Times New Roman"/>
            <w:color w:val="0563C1"/>
            <w:sz w:val="22"/>
            <w:u w:val="single"/>
            <w:lang w:val="ru-RU" w:bidi="en-US"/>
          </w:rPr>
          <w:t>7</w:t>
        </w:r>
        <w:r w:rsidRPr="001800AE">
          <w:rPr>
            <w:rFonts w:cs="Times New Roman"/>
            <w:color w:val="0563C1"/>
            <w:sz w:val="22"/>
            <w:u w:val="single"/>
            <w:lang w:bidi="en-US"/>
          </w:rPr>
          <w:t>G</w:t>
        </w:r>
        <w:r w:rsidRPr="001800AE">
          <w:rPr>
            <w:rFonts w:cs="Times New Roman"/>
            <w:color w:val="0563C1"/>
            <w:sz w:val="22"/>
            <w:u w:val="single"/>
            <w:lang w:val="ru-RU" w:bidi="en-US"/>
          </w:rPr>
          <w:t>5</w:t>
        </w:r>
      </w:hyperlink>
      <w:r w:rsidRPr="001800AE">
        <w:rPr>
          <w:rFonts w:cs="Times New Roman"/>
          <w:sz w:val="22"/>
          <w:lang w:val="ru-RU" w:bidi="en-US"/>
        </w:rPr>
        <w:t>;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2"/>
        </w:numPr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lastRenderedPageBreak/>
        <w:t>к ФГИС «Моя школа» — портал с доступом к образовательным сервисам и цифровым учебным материалам для учеников, родителей и учителей (реализу</w:t>
      </w:r>
      <w:r w:rsidRPr="001800AE">
        <w:rPr>
          <w:rFonts w:cs="Times New Roman"/>
          <w:sz w:val="22"/>
          <w:lang w:val="ru-RU" w:eastAsia="ru-RU" w:bidi="ru-RU"/>
        </w:rPr>
        <w:softHyphen/>
        <w:t>ется в рамках федерального проекта «Цифровая образовательная среда» наци</w:t>
      </w:r>
      <w:r w:rsidRPr="001800AE">
        <w:rPr>
          <w:rFonts w:cs="Times New Roman"/>
          <w:sz w:val="22"/>
          <w:lang w:val="ru-RU" w:eastAsia="ru-RU" w:bidi="ru-RU"/>
        </w:rPr>
        <w:softHyphen/>
        <w:t>онального проекта «Образование» по указу Президента Российской Федерации от 21 июля 2022 г. № 474 «О национальных целях развития Российской Феде</w:t>
      </w:r>
      <w:r w:rsidRPr="001800AE">
        <w:rPr>
          <w:rFonts w:cs="Times New Roman"/>
          <w:sz w:val="22"/>
          <w:lang w:val="ru-RU" w:eastAsia="ru-RU" w:bidi="ru-RU"/>
        </w:rPr>
        <w:softHyphen/>
        <w:t>рации на период до 2030 года»). Доступ к сервису осуществляется через учёт</w:t>
      </w:r>
      <w:r w:rsidRPr="001800AE">
        <w:rPr>
          <w:rFonts w:cs="Times New Roman"/>
          <w:sz w:val="22"/>
          <w:lang w:val="ru-RU" w:eastAsia="ru-RU" w:bidi="ru-RU"/>
        </w:rPr>
        <w:softHyphen/>
        <w:t>ную запись Единой системы идентификации и унификации Госуслуг.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2"/>
        </w:numPr>
        <w:tabs>
          <w:tab w:val="left" w:pos="1609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 xml:space="preserve">к сайту </w:t>
      </w:r>
      <w:r w:rsidRPr="001800AE">
        <w:rPr>
          <w:rFonts w:cs="Times New Roman"/>
          <w:color w:val="0563C1"/>
          <w:sz w:val="22"/>
          <w:u w:val="single"/>
          <w:lang w:val="ru-RU" w:eastAsia="ru-RU" w:bidi="ru-RU"/>
        </w:rPr>
        <w:t xml:space="preserve">Министерство просвещения Российской Федерации </w:t>
      </w:r>
      <w:hyperlink r:id="rId12" w:history="1">
        <w:r w:rsidRPr="001800AE">
          <w:rPr>
            <w:rFonts w:cs="Times New Roman"/>
            <w:sz w:val="22"/>
            <w:lang w:bidi="en-US"/>
          </w:rPr>
          <w:t>https</w:t>
        </w:r>
        <w:r w:rsidRPr="001800AE">
          <w:rPr>
            <w:rFonts w:cs="Times New Roman"/>
            <w:sz w:val="22"/>
            <w:lang w:val="ru-RU" w:bidi="en-US"/>
          </w:rPr>
          <w:t>://</w:t>
        </w:r>
        <w:r w:rsidRPr="001800AE">
          <w:rPr>
            <w:rFonts w:cs="Times New Roman"/>
            <w:sz w:val="22"/>
            <w:lang w:bidi="en-US"/>
          </w:rPr>
          <w:t>edu</w:t>
        </w:r>
        <w:r w:rsidRPr="001800AE">
          <w:rPr>
            <w:rFonts w:cs="Times New Roman"/>
            <w:sz w:val="22"/>
            <w:lang w:val="ru-RU" w:bidi="en-US"/>
          </w:rPr>
          <w:t>.</w:t>
        </w:r>
        <w:r w:rsidRPr="001800AE">
          <w:rPr>
            <w:rFonts w:cs="Times New Roman"/>
            <w:sz w:val="22"/>
            <w:lang w:bidi="en-US"/>
          </w:rPr>
          <w:t>gov</w:t>
        </w:r>
        <w:r w:rsidRPr="001800AE">
          <w:rPr>
            <w:rFonts w:cs="Times New Roman"/>
            <w:sz w:val="22"/>
            <w:lang w:val="ru-RU" w:bidi="en-US"/>
          </w:rPr>
          <w:t>.</w:t>
        </w:r>
        <w:r w:rsidRPr="001800AE">
          <w:rPr>
            <w:rFonts w:cs="Times New Roman"/>
            <w:sz w:val="22"/>
            <w:lang w:bidi="en-US"/>
          </w:rPr>
          <w:t>ru</w:t>
        </w:r>
        <w:r w:rsidRPr="001800AE">
          <w:rPr>
            <w:rFonts w:cs="Times New Roman"/>
            <w:sz w:val="22"/>
            <w:lang w:val="ru-RU" w:bidi="en-US"/>
          </w:rPr>
          <w:t>/</w:t>
        </w:r>
      </w:hyperlink>
      <w:r w:rsidRPr="001800AE">
        <w:rPr>
          <w:rFonts w:cs="Times New Roman"/>
          <w:sz w:val="22"/>
          <w:lang w:val="ru-RU" w:bidi="en-US"/>
        </w:rPr>
        <w:t>;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2"/>
        </w:numPr>
        <w:tabs>
          <w:tab w:val="left" w:pos="1609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 xml:space="preserve">к к </w:t>
      </w:r>
      <w:r w:rsidRPr="001800AE">
        <w:rPr>
          <w:rFonts w:cs="Times New Roman"/>
          <w:color w:val="0563C1"/>
          <w:sz w:val="22"/>
          <w:u w:val="single"/>
          <w:lang w:val="ru-RU" w:eastAsia="ru-RU" w:bidi="ru-RU"/>
        </w:rPr>
        <w:t>Федеральному порталу «Российское образование</w:t>
      </w:r>
      <w:r w:rsidRPr="001800AE">
        <w:rPr>
          <w:rFonts w:cs="Times New Roman"/>
          <w:sz w:val="22"/>
          <w:lang w:val="ru-RU" w:eastAsia="ru-RU" w:bidi="ru-RU"/>
        </w:rPr>
        <w:t xml:space="preserve">» </w:t>
      </w:r>
      <w:hyperlink r:id="rId13" w:history="1">
        <w:r w:rsidRPr="001800AE">
          <w:rPr>
            <w:rFonts w:cs="Times New Roman"/>
            <w:sz w:val="22"/>
            <w:lang w:bidi="en-US"/>
          </w:rPr>
          <w:t>https</w:t>
        </w:r>
        <w:r w:rsidRPr="001800AE">
          <w:rPr>
            <w:rFonts w:cs="Times New Roman"/>
            <w:sz w:val="22"/>
            <w:lang w:val="ru-RU" w:bidi="en-US"/>
          </w:rPr>
          <w:t>://</w:t>
        </w:r>
        <w:r w:rsidRPr="001800AE">
          <w:rPr>
            <w:rFonts w:cs="Times New Roman"/>
            <w:sz w:val="22"/>
            <w:lang w:bidi="en-US"/>
          </w:rPr>
          <w:t>edu</w:t>
        </w:r>
        <w:r w:rsidRPr="001800AE">
          <w:rPr>
            <w:rFonts w:cs="Times New Roman"/>
            <w:sz w:val="22"/>
            <w:lang w:val="ru-RU" w:bidi="en-US"/>
          </w:rPr>
          <w:t>.</w:t>
        </w:r>
        <w:r w:rsidRPr="001800AE">
          <w:rPr>
            <w:rFonts w:cs="Times New Roman"/>
            <w:sz w:val="22"/>
            <w:lang w:bidi="en-US"/>
          </w:rPr>
          <w:t>ru</w:t>
        </w:r>
        <w:r w:rsidRPr="001800AE">
          <w:rPr>
            <w:rFonts w:cs="Times New Roman"/>
            <w:sz w:val="22"/>
            <w:lang w:val="ru-RU" w:bidi="en-US"/>
          </w:rPr>
          <w:t>/</w:t>
        </w:r>
      </w:hyperlink>
      <w:r w:rsidRPr="001800AE">
        <w:rPr>
          <w:rFonts w:cs="Times New Roman"/>
          <w:sz w:val="22"/>
          <w:lang w:val="ru-RU" w:bidi="en-US"/>
        </w:rPr>
        <w:t>;</w:t>
      </w:r>
    </w:p>
    <w:p w:rsidR="009E35E7" w:rsidRPr="001800AE" w:rsidRDefault="001800AE" w:rsidP="001800AE">
      <w:pPr>
        <w:pStyle w:val="ae"/>
        <w:widowControl w:val="0"/>
        <w:numPr>
          <w:ilvl w:val="0"/>
          <w:numId w:val="22"/>
        </w:numPr>
        <w:tabs>
          <w:tab w:val="left" w:pos="1609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 xml:space="preserve">к </w:t>
      </w:r>
      <w:r w:rsidR="009E35E7" w:rsidRPr="001800AE">
        <w:rPr>
          <w:rFonts w:cs="Times New Roman"/>
          <w:sz w:val="22"/>
          <w:lang w:val="ru-RU" w:eastAsia="ru-RU" w:bidi="ru-RU"/>
        </w:rPr>
        <w:t xml:space="preserve">Единой коллекции цифровых образовательных ресурсов </w:t>
      </w:r>
      <w:hyperlink r:id="rId14" w:history="1">
        <w:r w:rsidR="009E35E7" w:rsidRPr="001800AE">
          <w:rPr>
            <w:rFonts w:cs="Times New Roman"/>
            <w:sz w:val="22"/>
            <w:lang w:bidi="en-US"/>
          </w:rPr>
          <w:t>http</w:t>
        </w:r>
        <w:r w:rsidR="009E35E7" w:rsidRPr="001800AE">
          <w:rPr>
            <w:rFonts w:cs="Times New Roman"/>
            <w:sz w:val="22"/>
            <w:lang w:val="ru-RU" w:bidi="en-US"/>
          </w:rPr>
          <w:t>://</w:t>
        </w:r>
        <w:r w:rsidR="009E35E7" w:rsidRPr="001800AE">
          <w:rPr>
            <w:rFonts w:cs="Times New Roman"/>
            <w:sz w:val="22"/>
            <w:lang w:bidi="en-US"/>
          </w:rPr>
          <w:t>school</w:t>
        </w:r>
        <w:r w:rsidR="009E35E7" w:rsidRPr="001800AE">
          <w:rPr>
            <w:rFonts w:cs="Times New Roman"/>
            <w:sz w:val="22"/>
            <w:lang w:val="ru-RU" w:bidi="en-US"/>
          </w:rPr>
          <w:t xml:space="preserve">- </w:t>
        </w:r>
        <w:r w:rsidR="009E35E7" w:rsidRPr="001800AE">
          <w:rPr>
            <w:rFonts w:cs="Times New Roman"/>
            <w:sz w:val="22"/>
            <w:lang w:bidi="en-US"/>
          </w:rPr>
          <w:t>collection</w:t>
        </w:r>
        <w:r w:rsidR="009E35E7" w:rsidRPr="001800AE">
          <w:rPr>
            <w:rFonts w:cs="Times New Roman"/>
            <w:sz w:val="22"/>
            <w:lang w:val="ru-RU" w:bidi="en-US"/>
          </w:rPr>
          <w:t>.</w:t>
        </w:r>
        <w:r w:rsidR="009E35E7" w:rsidRPr="001800AE">
          <w:rPr>
            <w:rFonts w:cs="Times New Roman"/>
            <w:sz w:val="22"/>
            <w:lang w:bidi="en-US"/>
          </w:rPr>
          <w:t>edu</w:t>
        </w:r>
        <w:r w:rsidR="009E35E7" w:rsidRPr="001800AE">
          <w:rPr>
            <w:rFonts w:cs="Times New Roman"/>
            <w:sz w:val="22"/>
            <w:lang w:val="ru-RU" w:bidi="en-US"/>
          </w:rPr>
          <w:t>.</w:t>
        </w:r>
        <w:r w:rsidR="009E35E7" w:rsidRPr="001800AE">
          <w:rPr>
            <w:rFonts w:cs="Times New Roman"/>
            <w:sz w:val="22"/>
            <w:lang w:bidi="en-US"/>
          </w:rPr>
          <w:t>ru</w:t>
        </w:r>
        <w:r w:rsidR="009E35E7" w:rsidRPr="001800AE">
          <w:rPr>
            <w:rFonts w:cs="Times New Roman"/>
            <w:sz w:val="22"/>
            <w:lang w:val="ru-RU" w:bidi="en-US"/>
          </w:rPr>
          <w:t>/</w:t>
        </w:r>
        <w:r w:rsidR="009E35E7" w:rsidRPr="001800AE">
          <w:rPr>
            <w:rFonts w:cs="Times New Roman"/>
            <w:sz w:val="22"/>
            <w:lang w:bidi="en-US"/>
          </w:rPr>
          <w:t>catalog</w:t>
        </w:r>
        <w:r w:rsidR="009E35E7" w:rsidRPr="001800AE">
          <w:rPr>
            <w:rFonts w:cs="Times New Roman"/>
            <w:sz w:val="22"/>
            <w:lang w:val="ru-RU" w:bidi="en-US"/>
          </w:rPr>
          <w:t>/</w:t>
        </w:r>
      </w:hyperlink>
      <w:r w:rsidR="009E35E7" w:rsidRPr="001800AE">
        <w:rPr>
          <w:rFonts w:cs="Times New Roman"/>
          <w:sz w:val="22"/>
          <w:lang w:val="ru-RU" w:bidi="en-US"/>
        </w:rPr>
        <w:t>;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2"/>
        </w:numPr>
        <w:tabs>
          <w:tab w:val="left" w:pos="1609"/>
          <w:tab w:val="left" w:pos="8223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к Информационно- коммуникационной платформе</w:t>
      </w:r>
      <w:r w:rsidR="001800AE" w:rsidRPr="001800AE">
        <w:rPr>
          <w:rFonts w:cs="Times New Roman"/>
          <w:sz w:val="22"/>
          <w:lang w:val="ru-RU" w:eastAsia="ru-RU" w:bidi="ru-RU"/>
        </w:rPr>
        <w:t xml:space="preserve"> </w:t>
      </w:r>
      <w:r w:rsidRPr="001800AE">
        <w:rPr>
          <w:rFonts w:cs="Times New Roman"/>
          <w:sz w:val="22"/>
          <w:lang w:val="ru-RU" w:eastAsia="ru-RU" w:bidi="ru-RU"/>
        </w:rPr>
        <w:t>«Сферум»</w:t>
      </w:r>
      <w:r w:rsidR="001800AE" w:rsidRPr="001800AE">
        <w:rPr>
          <w:rFonts w:cs="Times New Roman"/>
          <w:sz w:val="22"/>
          <w:lang w:val="ru-RU" w:eastAsia="ru-RU" w:bidi="ru-RU"/>
        </w:rPr>
        <w:t xml:space="preserve"> </w:t>
      </w:r>
      <w:hyperlink r:id="rId15" w:history="1">
        <w:r w:rsidRPr="001800AE">
          <w:rPr>
            <w:rFonts w:cs="Times New Roman"/>
            <w:sz w:val="22"/>
            <w:lang w:bidi="en-US"/>
          </w:rPr>
          <w:t>https</w:t>
        </w:r>
        <w:r w:rsidRPr="001800AE">
          <w:rPr>
            <w:rFonts w:cs="Times New Roman"/>
            <w:sz w:val="22"/>
            <w:lang w:val="ru-RU" w:bidi="en-US"/>
          </w:rPr>
          <w:t>://</w:t>
        </w:r>
        <w:r w:rsidRPr="001800AE">
          <w:rPr>
            <w:rFonts w:cs="Times New Roman"/>
            <w:sz w:val="22"/>
            <w:lang w:bidi="en-US"/>
          </w:rPr>
          <w:t>sferum</w:t>
        </w:r>
      </w:hyperlink>
      <w:r w:rsidRPr="001800AE">
        <w:rPr>
          <w:rFonts w:cs="Times New Roman"/>
          <w:sz w:val="22"/>
          <w:lang w:val="ru-RU" w:bidi="en-US"/>
        </w:rPr>
        <w:t xml:space="preserve">. </w:t>
      </w:r>
      <w:r w:rsidRPr="001800AE">
        <w:rPr>
          <w:rFonts w:cs="Times New Roman"/>
          <w:sz w:val="22"/>
          <w:lang w:bidi="en-US"/>
        </w:rPr>
        <w:t>ru</w:t>
      </w:r>
      <w:r w:rsidR="001800AE">
        <w:rPr>
          <w:rFonts w:cs="Times New Roman"/>
          <w:sz w:val="22"/>
          <w:lang w:val="ru-RU" w:bidi="en-US"/>
        </w:rPr>
        <w:t>.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2"/>
        </w:numPr>
        <w:tabs>
          <w:tab w:val="left" w:pos="1609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 xml:space="preserve">к Российской электронной школе </w:t>
      </w:r>
      <w:hyperlink r:id="rId16" w:history="1">
        <w:r w:rsidRPr="001800AE">
          <w:rPr>
            <w:rFonts w:cs="Times New Roman"/>
            <w:sz w:val="22"/>
            <w:lang w:bidi="en-US"/>
          </w:rPr>
          <w:t>https</w:t>
        </w:r>
        <w:r w:rsidRPr="001800AE">
          <w:rPr>
            <w:rFonts w:cs="Times New Roman"/>
            <w:sz w:val="22"/>
            <w:lang w:val="ru-RU" w:bidi="en-US"/>
          </w:rPr>
          <w:t>://</w:t>
        </w:r>
        <w:r w:rsidRPr="001800AE">
          <w:rPr>
            <w:rFonts w:cs="Times New Roman"/>
            <w:sz w:val="22"/>
            <w:lang w:bidi="en-US"/>
          </w:rPr>
          <w:t>resh</w:t>
        </w:r>
        <w:r w:rsidRPr="001800AE">
          <w:rPr>
            <w:rFonts w:cs="Times New Roman"/>
            <w:sz w:val="22"/>
            <w:lang w:val="ru-RU" w:bidi="en-US"/>
          </w:rPr>
          <w:t>.</w:t>
        </w:r>
        <w:r w:rsidRPr="001800AE">
          <w:rPr>
            <w:rFonts w:cs="Times New Roman"/>
            <w:sz w:val="22"/>
            <w:lang w:bidi="en-US"/>
          </w:rPr>
          <w:t>edu</w:t>
        </w:r>
        <w:r w:rsidRPr="001800AE">
          <w:rPr>
            <w:rFonts w:cs="Times New Roman"/>
            <w:sz w:val="22"/>
            <w:lang w:val="ru-RU" w:bidi="en-US"/>
          </w:rPr>
          <w:t>.</w:t>
        </w:r>
        <w:r w:rsidRPr="001800AE">
          <w:rPr>
            <w:rFonts w:cs="Times New Roman"/>
            <w:sz w:val="22"/>
            <w:lang w:bidi="en-US"/>
          </w:rPr>
          <w:t>ru</w:t>
        </w:r>
        <w:r w:rsidRPr="001800AE">
          <w:rPr>
            <w:rFonts w:cs="Times New Roman"/>
            <w:sz w:val="22"/>
            <w:lang w:val="ru-RU" w:bidi="en-US"/>
          </w:rPr>
          <w:t>/</w:t>
        </w:r>
      </w:hyperlink>
      <w:r w:rsidRPr="001800AE">
        <w:rPr>
          <w:rFonts w:cs="Times New Roman"/>
          <w:sz w:val="22"/>
          <w:lang w:val="ru-RU" w:bidi="en-US"/>
        </w:rPr>
        <w:t>;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2"/>
        </w:numPr>
        <w:tabs>
          <w:tab w:val="left" w:pos="1609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 xml:space="preserve">к ресурсу Учи.ру </w:t>
      </w:r>
      <w:hyperlink r:id="rId17" w:history="1">
        <w:r w:rsidRPr="001800AE">
          <w:rPr>
            <w:rFonts w:cs="Times New Roman"/>
            <w:sz w:val="22"/>
            <w:lang w:bidi="en-US"/>
          </w:rPr>
          <w:t>https</w:t>
        </w:r>
        <w:r w:rsidRPr="001800AE">
          <w:rPr>
            <w:rFonts w:cs="Times New Roman"/>
            <w:sz w:val="22"/>
            <w:lang w:val="ru-RU" w:bidi="en-US"/>
          </w:rPr>
          <w:t>://</w:t>
        </w:r>
        <w:r w:rsidRPr="001800AE">
          <w:rPr>
            <w:rFonts w:cs="Times New Roman"/>
            <w:sz w:val="22"/>
            <w:lang w:bidi="en-US"/>
          </w:rPr>
          <w:t>uchi</w:t>
        </w:r>
        <w:r w:rsidRPr="001800AE">
          <w:rPr>
            <w:rFonts w:cs="Times New Roman"/>
            <w:sz w:val="22"/>
            <w:lang w:val="ru-RU" w:bidi="en-US"/>
          </w:rPr>
          <w:t>.</w:t>
        </w:r>
        <w:r w:rsidRPr="001800AE">
          <w:rPr>
            <w:rFonts w:cs="Times New Roman"/>
            <w:sz w:val="22"/>
            <w:lang w:bidi="en-US"/>
          </w:rPr>
          <w:t>ru</w:t>
        </w:r>
        <w:r w:rsidRPr="001800AE">
          <w:rPr>
            <w:rFonts w:cs="Times New Roman"/>
            <w:sz w:val="22"/>
            <w:lang w:val="ru-RU" w:bidi="en-US"/>
          </w:rPr>
          <w:t>/</w:t>
        </w:r>
        <w:r w:rsidRPr="001800AE">
          <w:rPr>
            <w:rFonts w:cs="Times New Roman"/>
            <w:sz w:val="22"/>
            <w:lang w:bidi="en-US"/>
          </w:rPr>
          <w:t>teachers</w:t>
        </w:r>
        <w:r w:rsidRPr="001800AE">
          <w:rPr>
            <w:rFonts w:cs="Times New Roman"/>
            <w:sz w:val="22"/>
            <w:lang w:val="ru-RU" w:bidi="en-US"/>
          </w:rPr>
          <w:t>/</w:t>
        </w:r>
        <w:r w:rsidRPr="001800AE">
          <w:rPr>
            <w:rFonts w:cs="Times New Roman"/>
            <w:sz w:val="22"/>
            <w:lang w:bidi="en-US"/>
          </w:rPr>
          <w:t>lk</w:t>
        </w:r>
        <w:r w:rsidRPr="001800AE">
          <w:rPr>
            <w:rFonts w:cs="Times New Roman"/>
            <w:sz w:val="22"/>
            <w:lang w:val="ru-RU" w:bidi="en-US"/>
          </w:rPr>
          <w:t>/</w:t>
        </w:r>
        <w:r w:rsidRPr="001800AE">
          <w:rPr>
            <w:rFonts w:cs="Times New Roman"/>
            <w:sz w:val="22"/>
            <w:lang w:bidi="en-US"/>
          </w:rPr>
          <w:t>main</w:t>
        </w:r>
      </w:hyperlink>
      <w:r w:rsidRPr="001800AE">
        <w:rPr>
          <w:rFonts w:cs="Times New Roman"/>
          <w:sz w:val="22"/>
          <w:lang w:val="ru-RU" w:bidi="en-US"/>
        </w:rPr>
        <w:t>;</w:t>
      </w:r>
    </w:p>
    <w:p w:rsidR="001800AE" w:rsidRPr="001800AE" w:rsidRDefault="009E35E7" w:rsidP="001800AE">
      <w:pPr>
        <w:pStyle w:val="ae"/>
        <w:widowControl w:val="0"/>
        <w:numPr>
          <w:ilvl w:val="0"/>
          <w:numId w:val="22"/>
        </w:numPr>
        <w:tabs>
          <w:tab w:val="left" w:pos="1126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к иным компонентам, необходимым для организации образовательного процесса и для взаимодействия элементов ЭИОС.</w:t>
      </w:r>
    </w:p>
    <w:p w:rsidR="009E35E7" w:rsidRPr="001800AE" w:rsidRDefault="009E35E7" w:rsidP="001800AE">
      <w:pPr>
        <w:pStyle w:val="ae"/>
        <w:widowControl w:val="0"/>
        <w:numPr>
          <w:ilvl w:val="1"/>
          <w:numId w:val="12"/>
        </w:numPr>
        <w:tabs>
          <w:tab w:val="left" w:pos="1443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Для функционирования ЭИОС используются определенные техно</w:t>
      </w:r>
      <w:r w:rsidRPr="001800AE">
        <w:rPr>
          <w:rFonts w:cs="Times New Roman"/>
          <w:sz w:val="22"/>
          <w:lang w:val="ru-RU" w:eastAsia="ru-RU" w:bidi="ru-RU"/>
        </w:rPr>
        <w:softHyphen/>
        <w:t>логические средства - совокупность технических средств, объединенных в си</w:t>
      </w:r>
      <w:r w:rsidRPr="001800AE">
        <w:rPr>
          <w:rFonts w:cs="Times New Roman"/>
          <w:sz w:val="22"/>
          <w:lang w:val="ru-RU" w:eastAsia="ru-RU" w:bidi="ru-RU"/>
        </w:rPr>
        <w:softHyphen/>
        <w:t>стему на основе информационных технологий, используемых для доставки об</w:t>
      </w:r>
      <w:r w:rsidRPr="001800AE">
        <w:rPr>
          <w:rFonts w:cs="Times New Roman"/>
          <w:sz w:val="22"/>
          <w:lang w:val="ru-RU" w:eastAsia="ru-RU" w:bidi="ru-RU"/>
        </w:rPr>
        <w:softHyphen/>
        <w:t>разовательного контента и управления процессом электронного обучения: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3"/>
        </w:numPr>
        <w:tabs>
          <w:tab w:val="left" w:pos="1131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для проведения всех видов занятий: средства мультимедиа и интерак</w:t>
      </w:r>
      <w:r w:rsidRPr="001800AE">
        <w:rPr>
          <w:rFonts w:cs="Times New Roman"/>
          <w:sz w:val="22"/>
          <w:lang w:val="ru-RU" w:eastAsia="ru-RU" w:bidi="ru-RU"/>
        </w:rPr>
        <w:softHyphen/>
        <w:t>тивные средства обучения: персональные компьютеры, проекционное оборудо</w:t>
      </w:r>
      <w:r w:rsidRPr="001800AE">
        <w:rPr>
          <w:rFonts w:cs="Times New Roman"/>
          <w:sz w:val="22"/>
          <w:lang w:val="ru-RU" w:eastAsia="ru-RU" w:bidi="ru-RU"/>
        </w:rPr>
        <w:softHyphen/>
        <w:t>вание, интерактивные доски, мультимедиа экраны, аудио оборудование;</w:t>
      </w:r>
    </w:p>
    <w:p w:rsidR="009E35E7" w:rsidRPr="001800AE" w:rsidRDefault="009E35E7" w:rsidP="001800AE">
      <w:pPr>
        <w:pStyle w:val="ae"/>
        <w:widowControl w:val="0"/>
        <w:numPr>
          <w:ilvl w:val="0"/>
          <w:numId w:val="23"/>
        </w:numPr>
        <w:tabs>
          <w:tab w:val="left" w:pos="1126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высокоскоростная корпоративная локальная сеть, обеспечивающая до</w:t>
      </w:r>
      <w:r w:rsidRPr="001800AE">
        <w:rPr>
          <w:rFonts w:cs="Times New Roman"/>
          <w:sz w:val="22"/>
          <w:lang w:val="ru-RU" w:eastAsia="ru-RU" w:bidi="ru-RU"/>
        </w:rPr>
        <w:softHyphen/>
        <w:t>ступ к электронной информационно-образовательной среде: внутренняя ло</w:t>
      </w:r>
      <w:r w:rsidRPr="001800AE">
        <w:rPr>
          <w:rFonts w:cs="Times New Roman"/>
          <w:sz w:val="22"/>
          <w:lang w:val="ru-RU" w:eastAsia="ru-RU" w:bidi="ru-RU"/>
        </w:rPr>
        <w:softHyphen/>
        <w:t>кальная сеть, обеспечивающая выход в Интернет;</w:t>
      </w:r>
    </w:p>
    <w:p w:rsidR="001800AE" w:rsidRPr="001800AE" w:rsidRDefault="009E35E7" w:rsidP="001800AE">
      <w:pPr>
        <w:pStyle w:val="ae"/>
        <w:widowControl w:val="0"/>
        <w:numPr>
          <w:ilvl w:val="0"/>
          <w:numId w:val="23"/>
        </w:numPr>
        <w:tabs>
          <w:tab w:val="left" w:pos="1887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серверное оборудование для об</w:t>
      </w:r>
      <w:r w:rsidR="001800AE">
        <w:rPr>
          <w:rFonts w:cs="Times New Roman"/>
          <w:sz w:val="22"/>
          <w:lang w:val="ru-RU" w:eastAsia="ru-RU" w:bidi="ru-RU"/>
        </w:rPr>
        <w:t>еспечения функционирования ЭИОС</w:t>
      </w:r>
      <w:r w:rsidR="001800AE" w:rsidRPr="001800AE">
        <w:rPr>
          <w:lang w:val="ru-RU"/>
        </w:rPr>
        <w:t xml:space="preserve"> </w:t>
      </w:r>
      <w:r w:rsidR="001800AE" w:rsidRPr="001800AE">
        <w:rPr>
          <w:rFonts w:cs="Times New Roman"/>
          <w:sz w:val="22"/>
          <w:lang w:val="ru-RU" w:eastAsia="ru-RU" w:bidi="ru-RU"/>
        </w:rPr>
        <w:t>серверы для обработки, хранения и управле</w:t>
      </w:r>
      <w:r w:rsidR="001800AE">
        <w:rPr>
          <w:rFonts w:cs="Times New Roman"/>
          <w:sz w:val="22"/>
          <w:lang w:val="ru-RU" w:eastAsia="ru-RU" w:bidi="ru-RU"/>
        </w:rPr>
        <w:t>ния информационно- образователь</w:t>
      </w:r>
      <w:r w:rsidR="001800AE" w:rsidRPr="001800AE">
        <w:rPr>
          <w:rFonts w:cs="Times New Roman"/>
          <w:sz w:val="22"/>
          <w:lang w:val="ru-RU" w:eastAsia="ru-RU" w:bidi="ru-RU"/>
        </w:rPr>
        <w:t>ными ресурсами;</w:t>
      </w:r>
    </w:p>
    <w:p w:rsidR="001800AE" w:rsidRPr="001800AE" w:rsidRDefault="001800AE" w:rsidP="001800AE">
      <w:pPr>
        <w:pStyle w:val="ae"/>
        <w:widowControl w:val="0"/>
        <w:numPr>
          <w:ilvl w:val="0"/>
          <w:numId w:val="23"/>
        </w:numPr>
        <w:tabs>
          <w:tab w:val="left" w:pos="1887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  <w:r w:rsidRPr="001800AE">
        <w:rPr>
          <w:rFonts w:cs="Times New Roman"/>
          <w:sz w:val="22"/>
          <w:lang w:val="ru-RU" w:eastAsia="ru-RU" w:bidi="ru-RU"/>
        </w:rPr>
        <w:t>инструменты для создания, сохранения, доставки и использования электронных образовательных ресурсов: Microsoft Office, Microsoft Windows, Kaspersky Endpoint Security, Adobe Acrobat Professional, Google Chrome, Skype, Mozilla Firefox, Adobe Flash Player, Adobe Reader, ABBYY FineReader 9.0 и др.</w:t>
      </w:r>
    </w:p>
    <w:p w:rsidR="009E35E7" w:rsidRDefault="009E35E7" w:rsidP="001800AE">
      <w:pPr>
        <w:widowControl w:val="0"/>
        <w:tabs>
          <w:tab w:val="left" w:pos="1887"/>
        </w:tabs>
        <w:spacing w:after="0" w:line="240" w:lineRule="auto"/>
        <w:jc w:val="left"/>
        <w:rPr>
          <w:rFonts w:cs="Times New Roman"/>
          <w:sz w:val="22"/>
          <w:lang w:val="ru-RU" w:eastAsia="ru-RU" w:bidi="ru-RU"/>
        </w:rPr>
      </w:pPr>
    </w:p>
    <w:p w:rsidR="001800AE" w:rsidRDefault="001800AE" w:rsidP="001800AE">
      <w:pPr>
        <w:pStyle w:val="ae"/>
        <w:widowControl w:val="0"/>
        <w:numPr>
          <w:ilvl w:val="0"/>
          <w:numId w:val="12"/>
        </w:numPr>
        <w:tabs>
          <w:tab w:val="left" w:pos="1887"/>
        </w:tabs>
        <w:spacing w:after="0" w:line="240" w:lineRule="auto"/>
        <w:jc w:val="center"/>
        <w:rPr>
          <w:rFonts w:cs="Times New Roman"/>
          <w:b/>
          <w:sz w:val="22"/>
          <w:lang w:val="ru-RU" w:eastAsia="ru-RU" w:bidi="ru-RU"/>
        </w:rPr>
      </w:pPr>
      <w:r w:rsidRPr="001800AE">
        <w:rPr>
          <w:rFonts w:cs="Times New Roman"/>
          <w:b/>
          <w:sz w:val="22"/>
          <w:lang w:val="ru-RU" w:eastAsia="ru-RU" w:bidi="ru-RU"/>
        </w:rPr>
        <w:t>Требования к функционированию ЭИОС</w:t>
      </w:r>
    </w:p>
    <w:p w:rsidR="00380BD9" w:rsidRDefault="00380BD9" w:rsidP="00380BD9">
      <w:pPr>
        <w:pStyle w:val="ae"/>
        <w:widowControl w:val="0"/>
        <w:tabs>
          <w:tab w:val="left" w:pos="1887"/>
        </w:tabs>
        <w:spacing w:after="0" w:line="240" w:lineRule="auto"/>
        <w:ind w:left="435"/>
        <w:rPr>
          <w:rFonts w:cs="Times New Roman"/>
          <w:b/>
          <w:sz w:val="22"/>
          <w:lang w:val="ru-RU" w:eastAsia="ru-RU" w:bidi="ru-RU"/>
        </w:rPr>
      </w:pPr>
    </w:p>
    <w:p w:rsidR="00380BD9" w:rsidRPr="00380BD9" w:rsidRDefault="00380BD9" w:rsidP="00380BD9">
      <w:pPr>
        <w:pStyle w:val="ae"/>
        <w:widowControl w:val="0"/>
        <w:numPr>
          <w:ilvl w:val="1"/>
          <w:numId w:val="12"/>
        </w:numPr>
        <w:tabs>
          <w:tab w:val="left" w:pos="1887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>В целях надежного, безотказно</w:t>
      </w:r>
      <w:r>
        <w:rPr>
          <w:rFonts w:cs="Times New Roman"/>
          <w:sz w:val="22"/>
          <w:lang w:val="ru-RU" w:eastAsia="ru-RU" w:bidi="ru-RU"/>
        </w:rPr>
        <w:t>го и эффективного функционирова</w:t>
      </w:r>
      <w:r w:rsidRPr="00380BD9">
        <w:rPr>
          <w:rFonts w:cs="Times New Roman"/>
          <w:sz w:val="22"/>
          <w:lang w:val="ru-RU" w:eastAsia="ru-RU" w:bidi="ru-RU"/>
        </w:rPr>
        <w:t>ния информационных систем и веб-сер</w:t>
      </w:r>
      <w:r>
        <w:rPr>
          <w:rFonts w:cs="Times New Roman"/>
          <w:sz w:val="22"/>
          <w:lang w:val="ru-RU" w:eastAsia="ru-RU" w:bidi="ru-RU"/>
        </w:rPr>
        <w:t>висов ЭИОС Организации, соблюде</w:t>
      </w:r>
      <w:r w:rsidRPr="00380BD9">
        <w:rPr>
          <w:rFonts w:cs="Times New Roman"/>
          <w:sz w:val="22"/>
          <w:lang w:val="ru-RU" w:eastAsia="ru-RU" w:bidi="ru-RU"/>
        </w:rPr>
        <w:t>ния конфиденциальности информации, ограниченного доступа и реализации права на доступ к информации настоящим Положением устанавл</w:t>
      </w:r>
      <w:r>
        <w:rPr>
          <w:rFonts w:cs="Times New Roman"/>
          <w:sz w:val="22"/>
          <w:lang w:val="ru-RU" w:eastAsia="ru-RU" w:bidi="ru-RU"/>
        </w:rPr>
        <w:t>иваются сле</w:t>
      </w:r>
      <w:r w:rsidRPr="00380BD9">
        <w:rPr>
          <w:rFonts w:cs="Times New Roman"/>
          <w:sz w:val="22"/>
          <w:lang w:val="ru-RU" w:eastAsia="ru-RU" w:bidi="ru-RU"/>
        </w:rPr>
        <w:t>дующие требования:</w:t>
      </w:r>
    </w:p>
    <w:p w:rsidR="00380BD9" w:rsidRPr="00380BD9" w:rsidRDefault="00380BD9" w:rsidP="00380BD9">
      <w:pPr>
        <w:pStyle w:val="ae"/>
        <w:widowControl w:val="0"/>
        <w:numPr>
          <w:ilvl w:val="2"/>
          <w:numId w:val="12"/>
        </w:numPr>
        <w:tabs>
          <w:tab w:val="left" w:pos="1887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>Требования по разграничению доступа:</w:t>
      </w:r>
    </w:p>
    <w:p w:rsidR="00380BD9" w:rsidRPr="00380BD9" w:rsidRDefault="00380BD9" w:rsidP="00380BD9">
      <w:pPr>
        <w:pStyle w:val="ae"/>
        <w:widowControl w:val="0"/>
        <w:numPr>
          <w:ilvl w:val="0"/>
          <w:numId w:val="24"/>
        </w:numPr>
        <w:tabs>
          <w:tab w:val="left" w:pos="1887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>права доступа пользователю к тому или иному элементу (его части) ЭИОС определяются уровнем закрытости информации и уровнем доступа пользователя, которые задаются для каждого пользователя и</w:t>
      </w:r>
      <w:r w:rsidRPr="00380BD9">
        <w:rPr>
          <w:rFonts w:cs="Times New Roman"/>
          <w:sz w:val="22"/>
          <w:lang w:val="ru-RU" w:eastAsia="ru-RU" w:bidi="ru-RU"/>
        </w:rPr>
        <w:t xml:space="preserve"> элемента (его ча</w:t>
      </w:r>
      <w:r w:rsidRPr="00380BD9">
        <w:rPr>
          <w:rFonts w:cs="Times New Roman"/>
          <w:sz w:val="22"/>
          <w:lang w:val="ru-RU" w:eastAsia="ru-RU" w:bidi="ru-RU"/>
        </w:rPr>
        <w:t>сти) на этапе разработки и/или подключения пользователя и/или элемента к ЭИОС;</w:t>
      </w:r>
    </w:p>
    <w:p w:rsidR="00380BD9" w:rsidRPr="00380BD9" w:rsidRDefault="00380BD9" w:rsidP="00380BD9">
      <w:pPr>
        <w:pStyle w:val="ae"/>
        <w:widowControl w:val="0"/>
        <w:numPr>
          <w:ilvl w:val="0"/>
          <w:numId w:val="24"/>
        </w:numPr>
        <w:tabs>
          <w:tab w:val="left" w:pos="1887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>уровень закрытости информации о</w:t>
      </w:r>
      <w:r w:rsidRPr="00380BD9">
        <w:rPr>
          <w:rFonts w:cs="Times New Roman"/>
          <w:sz w:val="22"/>
          <w:lang w:val="ru-RU" w:eastAsia="ru-RU" w:bidi="ru-RU"/>
        </w:rPr>
        <w:t>пределяется политикой безопасно</w:t>
      </w:r>
      <w:r w:rsidRPr="00380BD9">
        <w:rPr>
          <w:rFonts w:cs="Times New Roman"/>
          <w:sz w:val="22"/>
          <w:lang w:val="ru-RU" w:eastAsia="ru-RU" w:bidi="ru-RU"/>
        </w:rPr>
        <w:t>сти Организации, а уровень доступа польз</w:t>
      </w:r>
      <w:r w:rsidRPr="00380BD9">
        <w:rPr>
          <w:rFonts w:cs="Times New Roman"/>
          <w:sz w:val="22"/>
          <w:lang w:val="ru-RU" w:eastAsia="ru-RU" w:bidi="ru-RU"/>
        </w:rPr>
        <w:t>ователя устанавливается привиле</w:t>
      </w:r>
      <w:r w:rsidRPr="00380BD9">
        <w:rPr>
          <w:rFonts w:cs="Times New Roman"/>
          <w:sz w:val="22"/>
          <w:lang w:val="ru-RU" w:eastAsia="ru-RU" w:bidi="ru-RU"/>
        </w:rPr>
        <w:t>гией (права пользователя) исходя из статуса</w:t>
      </w:r>
      <w:r w:rsidRPr="00380BD9">
        <w:rPr>
          <w:rFonts w:cs="Times New Roman"/>
          <w:sz w:val="22"/>
          <w:lang w:val="ru-RU" w:eastAsia="ru-RU" w:bidi="ru-RU"/>
        </w:rPr>
        <w:t xml:space="preserve"> пользователя и занимаемой долж</w:t>
      </w:r>
      <w:r w:rsidRPr="00380BD9">
        <w:rPr>
          <w:rFonts w:cs="Times New Roman"/>
          <w:sz w:val="22"/>
          <w:lang w:val="ru-RU" w:eastAsia="ru-RU" w:bidi="ru-RU"/>
        </w:rPr>
        <w:t>ности (директор, заместитель директора, р</w:t>
      </w:r>
      <w:r w:rsidRPr="00380BD9">
        <w:rPr>
          <w:rFonts w:cs="Times New Roman"/>
          <w:sz w:val="22"/>
          <w:lang w:val="ru-RU" w:eastAsia="ru-RU" w:bidi="ru-RU"/>
        </w:rPr>
        <w:t>уководитель структурного подраз</w:t>
      </w:r>
      <w:r w:rsidRPr="00380BD9">
        <w:rPr>
          <w:rFonts w:cs="Times New Roman"/>
          <w:sz w:val="22"/>
          <w:lang w:val="ru-RU" w:eastAsia="ru-RU" w:bidi="ru-RU"/>
        </w:rPr>
        <w:t>деления, учитель, обучающийся и т.п.);</w:t>
      </w:r>
    </w:p>
    <w:p w:rsidR="00380BD9" w:rsidRPr="00380BD9" w:rsidRDefault="00380BD9" w:rsidP="00380BD9">
      <w:pPr>
        <w:pStyle w:val="ae"/>
        <w:widowControl w:val="0"/>
        <w:numPr>
          <w:ilvl w:val="0"/>
          <w:numId w:val="24"/>
        </w:numPr>
        <w:tabs>
          <w:tab w:val="left" w:pos="1887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>элементы ЭИОС должны иметь отдельного администратора, который определяет уровень доступа, устанавливае</w:t>
      </w:r>
      <w:r w:rsidRPr="00380BD9">
        <w:rPr>
          <w:rFonts w:cs="Times New Roman"/>
          <w:sz w:val="22"/>
          <w:lang w:val="ru-RU" w:eastAsia="ru-RU" w:bidi="ru-RU"/>
        </w:rPr>
        <w:t>т привилегии и осуществляет под</w:t>
      </w:r>
      <w:r w:rsidRPr="00380BD9">
        <w:rPr>
          <w:rFonts w:cs="Times New Roman"/>
          <w:sz w:val="22"/>
          <w:lang w:val="ru-RU" w:eastAsia="ru-RU" w:bidi="ru-RU"/>
        </w:rPr>
        <w:t xml:space="preserve">тверждение регистрации пользователей </w:t>
      </w:r>
      <w:r w:rsidRPr="00380BD9">
        <w:rPr>
          <w:rFonts w:cs="Times New Roman"/>
          <w:sz w:val="22"/>
          <w:lang w:val="ru-RU" w:eastAsia="ru-RU" w:bidi="ru-RU"/>
        </w:rPr>
        <w:t>через формирование каждому инди</w:t>
      </w:r>
      <w:r w:rsidRPr="00380BD9">
        <w:rPr>
          <w:rFonts w:cs="Times New Roman"/>
          <w:sz w:val="22"/>
          <w:lang w:val="ru-RU" w:eastAsia="ru-RU" w:bidi="ru-RU"/>
        </w:rPr>
        <w:t>видуального логина и пароля.</w:t>
      </w:r>
    </w:p>
    <w:p w:rsidR="00380BD9" w:rsidRDefault="00380BD9" w:rsidP="00380BD9">
      <w:pPr>
        <w:pStyle w:val="ae"/>
        <w:widowControl w:val="0"/>
        <w:numPr>
          <w:ilvl w:val="2"/>
          <w:numId w:val="12"/>
        </w:numPr>
        <w:tabs>
          <w:tab w:val="left" w:pos="1887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>Требования по защите конф</w:t>
      </w:r>
      <w:r w:rsidRPr="00380BD9">
        <w:rPr>
          <w:rFonts w:cs="Times New Roman"/>
          <w:sz w:val="22"/>
          <w:lang w:val="ru-RU" w:eastAsia="ru-RU" w:bidi="ru-RU"/>
        </w:rPr>
        <w:t>иденциальности информации персо</w:t>
      </w:r>
      <w:r w:rsidRPr="00380BD9">
        <w:rPr>
          <w:rFonts w:cs="Times New Roman"/>
          <w:sz w:val="22"/>
          <w:lang w:val="ru-RU" w:eastAsia="ru-RU" w:bidi="ru-RU"/>
        </w:rPr>
        <w:t>нальных данных пользователей реализуются в ЭИОС с помощью парольной аутентификации пользователей, которая ос</w:t>
      </w:r>
      <w:r w:rsidRPr="00380BD9">
        <w:rPr>
          <w:rFonts w:cs="Times New Roman"/>
          <w:sz w:val="22"/>
          <w:lang w:val="ru-RU" w:eastAsia="ru-RU" w:bidi="ru-RU"/>
        </w:rPr>
        <w:t>уществляется с применением уста</w:t>
      </w:r>
      <w:r w:rsidRPr="00380BD9">
        <w:rPr>
          <w:rFonts w:cs="Times New Roman"/>
          <w:sz w:val="22"/>
          <w:lang w:val="ru-RU" w:eastAsia="ru-RU" w:bidi="ru-RU"/>
        </w:rPr>
        <w:t>новленных мер надежности.</w:t>
      </w:r>
    </w:p>
    <w:p w:rsidR="00380BD9" w:rsidRDefault="00380BD9" w:rsidP="00380BD9">
      <w:pPr>
        <w:pStyle w:val="ae"/>
        <w:widowControl w:val="0"/>
        <w:numPr>
          <w:ilvl w:val="2"/>
          <w:numId w:val="12"/>
        </w:numPr>
        <w:tabs>
          <w:tab w:val="left" w:pos="1887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>Требования по защите информац</w:t>
      </w:r>
      <w:r w:rsidRPr="00380BD9">
        <w:rPr>
          <w:rFonts w:cs="Times New Roman"/>
          <w:sz w:val="22"/>
          <w:lang w:val="ru-RU" w:eastAsia="ru-RU" w:bidi="ru-RU"/>
        </w:rPr>
        <w:t>ии, находящейся на серверах: об</w:t>
      </w:r>
      <w:r w:rsidRPr="00380BD9">
        <w:rPr>
          <w:rFonts w:cs="Times New Roman"/>
          <w:sz w:val="22"/>
          <w:lang w:val="ru-RU" w:eastAsia="ru-RU" w:bidi="ru-RU"/>
        </w:rPr>
        <w:t>работка, хранение учебно-методической, отчетной и прочей информации, введенной в базу и системы ЭИОС, произв</w:t>
      </w:r>
      <w:r w:rsidRPr="00380BD9">
        <w:rPr>
          <w:rFonts w:cs="Times New Roman"/>
          <w:sz w:val="22"/>
          <w:lang w:val="ru-RU" w:eastAsia="ru-RU" w:bidi="ru-RU"/>
        </w:rPr>
        <w:t>одится на серверах, обеспечиваю</w:t>
      </w:r>
      <w:r w:rsidRPr="00380BD9">
        <w:rPr>
          <w:rFonts w:cs="Times New Roman"/>
          <w:sz w:val="22"/>
          <w:lang w:val="ru-RU" w:eastAsia="ru-RU" w:bidi="ru-RU"/>
        </w:rPr>
        <w:t>щих одновременную работу не менее 50% от общего числа пользователей. Все серверное оборудование должно иметь</w:t>
      </w:r>
      <w:r w:rsidRPr="00380BD9">
        <w:rPr>
          <w:rFonts w:cs="Times New Roman"/>
          <w:sz w:val="22"/>
          <w:lang w:val="ru-RU" w:eastAsia="ru-RU" w:bidi="ru-RU"/>
        </w:rPr>
        <w:t xml:space="preserve"> средства отказоустойчивого хра</w:t>
      </w:r>
      <w:r w:rsidRPr="00380BD9">
        <w:rPr>
          <w:rFonts w:cs="Times New Roman"/>
          <w:sz w:val="22"/>
          <w:lang w:val="ru-RU" w:eastAsia="ru-RU" w:bidi="ru-RU"/>
        </w:rPr>
        <w:t>нения и восстановления данных.</w:t>
      </w:r>
    </w:p>
    <w:p w:rsidR="00380BD9" w:rsidRDefault="00380BD9" w:rsidP="00380BD9">
      <w:pPr>
        <w:pStyle w:val="ae"/>
        <w:widowControl w:val="0"/>
        <w:numPr>
          <w:ilvl w:val="2"/>
          <w:numId w:val="12"/>
        </w:numPr>
        <w:tabs>
          <w:tab w:val="left" w:pos="1887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>Требования к локальной сети Органи</w:t>
      </w:r>
      <w:r w:rsidRPr="00380BD9">
        <w:rPr>
          <w:rFonts w:cs="Times New Roman"/>
          <w:sz w:val="22"/>
          <w:lang w:val="ru-RU" w:eastAsia="ru-RU" w:bidi="ru-RU"/>
        </w:rPr>
        <w:t>зации. Все компьютеры объ</w:t>
      </w:r>
      <w:r w:rsidRPr="00380BD9">
        <w:rPr>
          <w:rFonts w:cs="Times New Roman"/>
          <w:sz w:val="22"/>
          <w:lang w:val="ru-RU" w:eastAsia="ru-RU" w:bidi="ru-RU"/>
        </w:rPr>
        <w:t>единены в высокоскоростную корпоративную (локальную) вычислительную сеть (не менее 100 Мбит/с), для всех пользователей должен быть обеспечен постоянный (365/24/7) высокоскоростной (</w:t>
      </w:r>
      <w:r w:rsidRPr="00380BD9">
        <w:rPr>
          <w:rFonts w:cs="Times New Roman"/>
          <w:sz w:val="22"/>
          <w:lang w:val="ru-RU" w:eastAsia="ru-RU" w:bidi="ru-RU"/>
        </w:rPr>
        <w:t>не менее 50 Мбит/с) неограничен</w:t>
      </w:r>
      <w:r w:rsidRPr="00380BD9">
        <w:rPr>
          <w:rFonts w:cs="Times New Roman"/>
          <w:sz w:val="22"/>
          <w:lang w:val="ru-RU" w:eastAsia="ru-RU" w:bidi="ru-RU"/>
        </w:rPr>
        <w:t>ный выход в сеть «Интернет»</w:t>
      </w:r>
      <w:r w:rsidRPr="00380BD9">
        <w:rPr>
          <w:rFonts w:cs="Times New Roman"/>
          <w:sz w:val="22"/>
          <w:lang w:val="ru-RU" w:eastAsia="ru-RU" w:bidi="ru-RU"/>
        </w:rPr>
        <w:t xml:space="preserve"> </w:t>
      </w:r>
      <w:r w:rsidRPr="00380BD9">
        <w:rPr>
          <w:rFonts w:cs="Times New Roman"/>
          <w:sz w:val="22"/>
          <w:lang w:val="ru-RU" w:eastAsia="ru-RU" w:bidi="ru-RU"/>
        </w:rPr>
        <w:t xml:space="preserve">доступ к электронным </w:t>
      </w:r>
      <w:r w:rsidRPr="00380BD9">
        <w:rPr>
          <w:rFonts w:cs="Times New Roman"/>
          <w:sz w:val="22"/>
          <w:lang w:val="ru-RU" w:eastAsia="ru-RU" w:bidi="ru-RU"/>
        </w:rPr>
        <w:lastRenderedPageBreak/>
        <w:t>библиотечным системам.</w:t>
      </w:r>
    </w:p>
    <w:p w:rsidR="00380BD9" w:rsidRDefault="00380BD9" w:rsidP="00380BD9">
      <w:pPr>
        <w:pStyle w:val="ae"/>
        <w:widowControl w:val="0"/>
        <w:numPr>
          <w:ilvl w:val="2"/>
          <w:numId w:val="12"/>
        </w:numPr>
        <w:tabs>
          <w:tab w:val="left" w:pos="1887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 xml:space="preserve">Технические требования по обеспечению доступа пользователям. Подключение к сети «Интернет» должно обеспечивать доступ к работе </w:t>
      </w:r>
      <w:bookmarkStart w:id="1" w:name="_GoBack"/>
      <w:bookmarkEnd w:id="1"/>
      <w:r w:rsidR="0084152D" w:rsidRPr="00380BD9">
        <w:rPr>
          <w:rFonts w:cs="Times New Roman"/>
          <w:sz w:val="22"/>
          <w:lang w:val="ru-RU" w:eastAsia="ru-RU" w:bidi="ru-RU"/>
        </w:rPr>
        <w:t>в ЭИОС</w:t>
      </w:r>
      <w:r w:rsidRPr="00380BD9">
        <w:rPr>
          <w:rFonts w:cs="Times New Roman"/>
          <w:sz w:val="22"/>
          <w:lang w:val="ru-RU" w:eastAsia="ru-RU" w:bidi="ru-RU"/>
        </w:rPr>
        <w:t xml:space="preserve"> всем пользователям Организации. Подключение по технологии Wi-Fi с перспективной зоной покрытия подключения должно быть не менее 75%, с возможностью подключения мобильных компьютеров к элементам ЭИОС.</w:t>
      </w:r>
    </w:p>
    <w:p w:rsidR="00380BD9" w:rsidRPr="00380BD9" w:rsidRDefault="00380BD9" w:rsidP="00380BD9">
      <w:pPr>
        <w:pStyle w:val="ae"/>
        <w:widowControl w:val="0"/>
        <w:numPr>
          <w:ilvl w:val="2"/>
          <w:numId w:val="12"/>
        </w:numPr>
        <w:tabs>
          <w:tab w:val="left" w:pos="1887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>Требования к пользователям ЭИОС. Пользователи ЭИОС должны иметь соответствующую подготовку по работе с элементами ЭИОС:</w:t>
      </w:r>
    </w:p>
    <w:p w:rsidR="00380BD9" w:rsidRPr="00380BD9" w:rsidRDefault="00380BD9" w:rsidP="00380BD9">
      <w:pPr>
        <w:pStyle w:val="ae"/>
        <w:widowControl w:val="0"/>
        <w:numPr>
          <w:ilvl w:val="0"/>
          <w:numId w:val="25"/>
        </w:numPr>
        <w:tabs>
          <w:tab w:val="left" w:pos="1887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 xml:space="preserve">обучающиеся: наличие базовых навыков работы с компьютером и </w:t>
      </w:r>
      <w:r w:rsidRPr="00380BD9">
        <w:rPr>
          <w:rFonts w:cs="Times New Roman"/>
          <w:sz w:val="22"/>
          <w:lang w:val="ru-RU" w:eastAsia="ru-RU" w:bidi="ru-RU"/>
        </w:rPr>
        <w:t>Интернет технологиями</w:t>
      </w:r>
      <w:r w:rsidRPr="00380BD9">
        <w:rPr>
          <w:rFonts w:cs="Times New Roman"/>
          <w:sz w:val="22"/>
          <w:lang w:val="ru-RU" w:eastAsia="ru-RU" w:bidi="ru-RU"/>
        </w:rPr>
        <w:t xml:space="preserve"> (электронная почта),</w:t>
      </w:r>
      <w:r w:rsidRPr="00380BD9">
        <w:rPr>
          <w:rFonts w:cs="Times New Roman"/>
          <w:sz w:val="22"/>
          <w:lang w:val="ru-RU" w:eastAsia="ru-RU" w:bidi="ru-RU"/>
        </w:rPr>
        <w:t xml:space="preserve"> обязательное ознакомление с по</w:t>
      </w:r>
      <w:r w:rsidRPr="00380BD9">
        <w:rPr>
          <w:rFonts w:cs="Times New Roman"/>
          <w:sz w:val="22"/>
          <w:lang w:val="ru-RU" w:eastAsia="ru-RU" w:bidi="ru-RU"/>
        </w:rPr>
        <w:t>рядком доступа к отдельным элементам ЭИОС;</w:t>
      </w:r>
    </w:p>
    <w:p w:rsidR="00380BD9" w:rsidRPr="00380BD9" w:rsidRDefault="00380BD9" w:rsidP="00380BD9">
      <w:pPr>
        <w:pStyle w:val="ae"/>
        <w:widowControl w:val="0"/>
        <w:numPr>
          <w:ilvl w:val="0"/>
          <w:numId w:val="25"/>
        </w:numPr>
        <w:tabs>
          <w:tab w:val="left" w:pos="1887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 xml:space="preserve">сотрудники: наличие базовых навыков работы с компьютером и </w:t>
      </w:r>
      <w:r w:rsidRPr="00380BD9">
        <w:rPr>
          <w:rFonts w:cs="Times New Roman"/>
          <w:sz w:val="22"/>
          <w:lang w:val="ru-RU" w:eastAsia="ru-RU" w:bidi="ru-RU"/>
        </w:rPr>
        <w:t>Интернет технологиями</w:t>
      </w:r>
      <w:r w:rsidRPr="00380BD9">
        <w:rPr>
          <w:rFonts w:cs="Times New Roman"/>
          <w:sz w:val="22"/>
          <w:lang w:val="ru-RU" w:eastAsia="ru-RU" w:bidi="ru-RU"/>
        </w:rPr>
        <w:t>, прохождение курсов повышения квалификации и обучающих семинаров соответствующей н</w:t>
      </w:r>
      <w:r w:rsidRPr="00380BD9">
        <w:rPr>
          <w:rFonts w:cs="Times New Roman"/>
          <w:sz w:val="22"/>
          <w:lang w:val="ru-RU" w:eastAsia="ru-RU" w:bidi="ru-RU"/>
        </w:rPr>
        <w:t>аправленности с целью приобрете</w:t>
      </w:r>
      <w:r w:rsidRPr="00380BD9">
        <w:rPr>
          <w:rFonts w:cs="Times New Roman"/>
          <w:sz w:val="22"/>
          <w:lang w:val="ru-RU" w:eastAsia="ru-RU" w:bidi="ru-RU"/>
        </w:rPr>
        <w:t>ния и развития профессиональных компетенций, необходимых для работы в ЭИОС;</w:t>
      </w:r>
    </w:p>
    <w:p w:rsidR="00380BD9" w:rsidRDefault="00380BD9" w:rsidP="00380BD9">
      <w:pPr>
        <w:pStyle w:val="ae"/>
        <w:widowControl w:val="0"/>
        <w:numPr>
          <w:ilvl w:val="0"/>
          <w:numId w:val="25"/>
        </w:numPr>
        <w:tabs>
          <w:tab w:val="left" w:pos="1887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 xml:space="preserve">сотрудники, обеспечивающие функционирование ЭИОС, должны удовлетворять требованиям к кадровому </w:t>
      </w:r>
      <w:r w:rsidRPr="00380BD9">
        <w:rPr>
          <w:rFonts w:cs="Times New Roman"/>
          <w:sz w:val="22"/>
          <w:lang w:val="ru-RU" w:eastAsia="ru-RU" w:bidi="ru-RU"/>
        </w:rPr>
        <w:t>обеспечению образовательной дея</w:t>
      </w:r>
      <w:r w:rsidRPr="00380BD9">
        <w:rPr>
          <w:rFonts w:cs="Times New Roman"/>
          <w:sz w:val="22"/>
          <w:lang w:val="ru-RU" w:eastAsia="ru-RU" w:bidi="ru-RU"/>
        </w:rPr>
        <w:t>тельности согласно ФГОС.</w:t>
      </w:r>
    </w:p>
    <w:p w:rsidR="00380BD9" w:rsidRDefault="00380BD9" w:rsidP="00380BD9">
      <w:pPr>
        <w:widowControl w:val="0"/>
        <w:tabs>
          <w:tab w:val="left" w:pos="1887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</w:p>
    <w:p w:rsidR="00380BD9" w:rsidRDefault="00380BD9" w:rsidP="00380BD9">
      <w:pPr>
        <w:pStyle w:val="ae"/>
        <w:widowControl w:val="0"/>
        <w:numPr>
          <w:ilvl w:val="0"/>
          <w:numId w:val="12"/>
        </w:numPr>
        <w:tabs>
          <w:tab w:val="left" w:pos="1887"/>
        </w:tabs>
        <w:spacing w:after="0" w:line="240" w:lineRule="auto"/>
        <w:jc w:val="center"/>
        <w:rPr>
          <w:rFonts w:cs="Times New Roman"/>
          <w:b/>
          <w:sz w:val="22"/>
          <w:lang w:val="ru-RU" w:eastAsia="ru-RU" w:bidi="ru-RU"/>
        </w:rPr>
      </w:pPr>
      <w:r w:rsidRPr="00380BD9">
        <w:rPr>
          <w:rFonts w:cs="Times New Roman"/>
          <w:b/>
          <w:sz w:val="22"/>
          <w:lang w:val="ru-RU" w:eastAsia="ru-RU" w:bidi="ru-RU"/>
        </w:rPr>
        <w:t>Минимизаци</w:t>
      </w:r>
      <w:r w:rsidRPr="00380BD9">
        <w:rPr>
          <w:rFonts w:cs="Times New Roman"/>
          <w:b/>
          <w:sz w:val="22"/>
          <w:lang w:val="ru-RU" w:eastAsia="ru-RU" w:bidi="ru-RU"/>
        </w:rPr>
        <w:t xml:space="preserve">я вредного воздействия на детей </w:t>
      </w:r>
      <w:r w:rsidRPr="00380BD9">
        <w:rPr>
          <w:rFonts w:cs="Times New Roman"/>
          <w:b/>
          <w:sz w:val="22"/>
          <w:lang w:val="ru-RU" w:eastAsia="ru-RU" w:bidi="ru-RU"/>
        </w:rPr>
        <w:t>устройств мобильной связи</w:t>
      </w:r>
    </w:p>
    <w:p w:rsidR="00380BD9" w:rsidRDefault="00380BD9" w:rsidP="00380BD9">
      <w:pPr>
        <w:pStyle w:val="ae"/>
        <w:widowControl w:val="0"/>
        <w:tabs>
          <w:tab w:val="left" w:pos="1887"/>
        </w:tabs>
        <w:spacing w:after="0" w:line="240" w:lineRule="auto"/>
        <w:ind w:left="435"/>
        <w:rPr>
          <w:rFonts w:cs="Times New Roman"/>
          <w:b/>
          <w:sz w:val="22"/>
          <w:lang w:val="ru-RU" w:eastAsia="ru-RU" w:bidi="ru-RU"/>
        </w:rPr>
      </w:pPr>
    </w:p>
    <w:p w:rsidR="00380BD9" w:rsidRPr="00380BD9" w:rsidRDefault="00380BD9" w:rsidP="00380BD9">
      <w:pPr>
        <w:pStyle w:val="ae"/>
        <w:widowControl w:val="0"/>
        <w:numPr>
          <w:ilvl w:val="1"/>
          <w:numId w:val="12"/>
        </w:numPr>
        <w:tabs>
          <w:tab w:val="left" w:pos="1887"/>
        </w:tabs>
        <w:spacing w:after="0" w:line="240" w:lineRule="auto"/>
        <w:rPr>
          <w:rFonts w:cs="Times New Roman"/>
          <w:b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>При организации образовательно</w:t>
      </w:r>
      <w:r>
        <w:rPr>
          <w:rFonts w:cs="Times New Roman"/>
          <w:sz w:val="22"/>
          <w:lang w:val="ru-RU" w:eastAsia="ru-RU" w:bidi="ru-RU"/>
        </w:rPr>
        <w:t>го процесса не рекомендуется ис</w:t>
      </w:r>
      <w:r w:rsidRPr="00380BD9">
        <w:rPr>
          <w:rFonts w:cs="Times New Roman"/>
          <w:sz w:val="22"/>
          <w:lang w:val="ru-RU" w:eastAsia="ru-RU" w:bidi="ru-RU"/>
        </w:rPr>
        <w:t xml:space="preserve">пользовать мобильные устройства связи </w:t>
      </w:r>
      <w:r>
        <w:rPr>
          <w:rFonts w:cs="Times New Roman"/>
          <w:sz w:val="22"/>
          <w:lang w:val="ru-RU" w:eastAsia="ru-RU" w:bidi="ru-RU"/>
        </w:rPr>
        <w:t>обучающимися, за исключением де</w:t>
      </w:r>
      <w:r w:rsidRPr="00380BD9">
        <w:rPr>
          <w:rFonts w:cs="Times New Roman"/>
          <w:sz w:val="22"/>
          <w:lang w:val="ru-RU" w:eastAsia="ru-RU" w:bidi="ru-RU"/>
        </w:rPr>
        <w:t xml:space="preserve">тей, нуждающихся в пользовании такими </w:t>
      </w:r>
      <w:r>
        <w:rPr>
          <w:rFonts w:cs="Times New Roman"/>
          <w:sz w:val="22"/>
          <w:lang w:val="ru-RU" w:eastAsia="ru-RU" w:bidi="ru-RU"/>
        </w:rPr>
        <w:t>устройствами по состоянию здоро</w:t>
      </w:r>
      <w:r w:rsidRPr="00380BD9">
        <w:rPr>
          <w:rFonts w:cs="Times New Roman"/>
          <w:sz w:val="22"/>
          <w:lang w:val="ru-RU" w:eastAsia="ru-RU" w:bidi="ru-RU"/>
        </w:rPr>
        <w:t>вья (мониторинг сахара крови при сахарном ди</w:t>
      </w:r>
      <w:r>
        <w:rPr>
          <w:rFonts w:cs="Times New Roman"/>
          <w:sz w:val="22"/>
          <w:lang w:val="ru-RU" w:eastAsia="ru-RU" w:bidi="ru-RU"/>
        </w:rPr>
        <w:t>абете 1 типа и др.), а также пе</w:t>
      </w:r>
      <w:r w:rsidRPr="00380BD9">
        <w:rPr>
          <w:rFonts w:cs="Times New Roman"/>
          <w:sz w:val="22"/>
          <w:lang w:val="ru-RU" w:eastAsia="ru-RU" w:bidi="ru-RU"/>
        </w:rPr>
        <w:t>дагогическими работниками и родителями</w:t>
      </w:r>
      <w:r>
        <w:rPr>
          <w:rFonts w:cs="Times New Roman"/>
          <w:sz w:val="22"/>
          <w:lang w:val="ru-RU" w:eastAsia="ru-RU" w:bidi="ru-RU"/>
        </w:rPr>
        <w:t xml:space="preserve"> в целях снижения рисков нанесе</w:t>
      </w:r>
      <w:r w:rsidRPr="00380BD9">
        <w:rPr>
          <w:rFonts w:cs="Times New Roman"/>
          <w:sz w:val="22"/>
          <w:lang w:val="ru-RU" w:eastAsia="ru-RU" w:bidi="ru-RU"/>
        </w:rPr>
        <w:t>ния вреда здоровью и развитию детей в связ</w:t>
      </w:r>
      <w:r>
        <w:rPr>
          <w:rFonts w:cs="Times New Roman"/>
          <w:sz w:val="22"/>
          <w:lang w:val="ru-RU" w:eastAsia="ru-RU" w:bidi="ru-RU"/>
        </w:rPr>
        <w:t>и с использованием устройств мо</w:t>
      </w:r>
      <w:r w:rsidRPr="00380BD9">
        <w:rPr>
          <w:rFonts w:cs="Times New Roman"/>
          <w:sz w:val="22"/>
          <w:lang w:val="ru-RU" w:eastAsia="ru-RU" w:bidi="ru-RU"/>
        </w:rPr>
        <w:t>бильной связи.</w:t>
      </w:r>
    </w:p>
    <w:p w:rsidR="00380BD9" w:rsidRPr="00380BD9" w:rsidRDefault="00380BD9" w:rsidP="00380BD9">
      <w:pPr>
        <w:pStyle w:val="ae"/>
        <w:widowControl w:val="0"/>
        <w:numPr>
          <w:ilvl w:val="1"/>
          <w:numId w:val="12"/>
        </w:numPr>
        <w:tabs>
          <w:tab w:val="left" w:pos="1887"/>
        </w:tabs>
        <w:spacing w:after="0" w:line="240" w:lineRule="auto"/>
        <w:rPr>
          <w:rFonts w:cs="Times New Roman"/>
          <w:b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>Классные руководители должны</w:t>
      </w:r>
      <w:r>
        <w:rPr>
          <w:rFonts w:cs="Times New Roman"/>
          <w:sz w:val="22"/>
          <w:lang w:val="ru-RU" w:eastAsia="ru-RU" w:bidi="ru-RU"/>
        </w:rPr>
        <w:t xml:space="preserve"> проводить регулярную информаци</w:t>
      </w:r>
      <w:r w:rsidRPr="00380BD9">
        <w:rPr>
          <w:rFonts w:cs="Times New Roman"/>
          <w:sz w:val="22"/>
          <w:lang w:val="ru-RU" w:eastAsia="ru-RU" w:bidi="ru-RU"/>
        </w:rPr>
        <w:t>онно-просветительскую и разъяснительную работу родителями (законными представителями) несовершеннолетних о</w:t>
      </w:r>
      <w:r>
        <w:rPr>
          <w:rFonts w:cs="Times New Roman"/>
          <w:sz w:val="22"/>
          <w:lang w:val="ru-RU" w:eastAsia="ru-RU" w:bidi="ru-RU"/>
        </w:rPr>
        <w:t>бучающихся и обучающимися о рис</w:t>
      </w:r>
      <w:r w:rsidRPr="00380BD9">
        <w:rPr>
          <w:rFonts w:cs="Times New Roman"/>
          <w:sz w:val="22"/>
          <w:lang w:val="ru-RU" w:eastAsia="ru-RU" w:bidi="ru-RU"/>
        </w:rPr>
        <w:t>ках здоровью от воздействия электромагнитного излучения, генерируемого устройствами мобильной связи, о возможн</w:t>
      </w:r>
      <w:r>
        <w:rPr>
          <w:rFonts w:cs="Times New Roman"/>
          <w:sz w:val="22"/>
          <w:lang w:val="ru-RU" w:eastAsia="ru-RU" w:bidi="ru-RU"/>
        </w:rPr>
        <w:t>ых негативных последствиях и эф</w:t>
      </w:r>
      <w:r w:rsidRPr="00380BD9">
        <w:rPr>
          <w:rFonts w:cs="Times New Roman"/>
          <w:sz w:val="22"/>
          <w:lang w:val="ru-RU" w:eastAsia="ru-RU" w:bidi="ru-RU"/>
        </w:rPr>
        <w:t>фективности учебного процесса при неупорядоченном использовании устройств мобильной связи в образовател</w:t>
      </w:r>
      <w:r>
        <w:rPr>
          <w:rFonts w:cs="Times New Roman"/>
          <w:sz w:val="22"/>
          <w:lang w:val="ru-RU" w:eastAsia="ru-RU" w:bidi="ru-RU"/>
        </w:rPr>
        <w:t>ьном процессе, информировать ро</w:t>
      </w:r>
      <w:r w:rsidRPr="00380BD9">
        <w:rPr>
          <w:rFonts w:cs="Times New Roman"/>
          <w:sz w:val="22"/>
          <w:lang w:val="ru-RU" w:eastAsia="ru-RU" w:bidi="ru-RU"/>
        </w:rPr>
        <w:t>дителей и обучающихся об их ответственности за сохранность личных устройств мобильной связи в общеобразовательной организации.</w:t>
      </w:r>
    </w:p>
    <w:p w:rsidR="00380BD9" w:rsidRPr="00380BD9" w:rsidRDefault="00380BD9" w:rsidP="00380BD9">
      <w:pPr>
        <w:pStyle w:val="ae"/>
        <w:widowControl w:val="0"/>
        <w:numPr>
          <w:ilvl w:val="1"/>
          <w:numId w:val="12"/>
        </w:numPr>
        <w:tabs>
          <w:tab w:val="left" w:pos="1887"/>
        </w:tabs>
        <w:spacing w:after="0" w:line="240" w:lineRule="auto"/>
        <w:rPr>
          <w:rFonts w:cs="Times New Roman"/>
          <w:b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>Во время уроков необходимо преду</w:t>
      </w:r>
      <w:r>
        <w:rPr>
          <w:rFonts w:cs="Times New Roman"/>
          <w:sz w:val="22"/>
          <w:lang w:val="ru-RU" w:eastAsia="ru-RU" w:bidi="ru-RU"/>
        </w:rPr>
        <w:t>смотреть для всех участников об</w:t>
      </w:r>
      <w:r w:rsidRPr="00380BD9">
        <w:rPr>
          <w:rFonts w:cs="Times New Roman"/>
          <w:sz w:val="22"/>
          <w:lang w:val="ru-RU" w:eastAsia="ru-RU" w:bidi="ru-RU"/>
        </w:rPr>
        <w:t>разовательного процесса целесообразность перевода устройств мобильной связи в режим «без звука» при входе в Орг</w:t>
      </w:r>
      <w:r>
        <w:rPr>
          <w:rFonts w:cs="Times New Roman"/>
          <w:sz w:val="22"/>
          <w:lang w:val="ru-RU" w:eastAsia="ru-RU" w:bidi="ru-RU"/>
        </w:rPr>
        <w:t>анизацию (в том числе с исключе</w:t>
      </w:r>
      <w:r w:rsidRPr="00380BD9">
        <w:rPr>
          <w:rFonts w:cs="Times New Roman"/>
          <w:sz w:val="22"/>
          <w:lang w:val="ru-RU" w:eastAsia="ru-RU" w:bidi="ru-RU"/>
        </w:rPr>
        <w:t>нием использования режима вибрации из</w:t>
      </w:r>
      <w:r>
        <w:rPr>
          <w:rFonts w:cs="Times New Roman"/>
          <w:sz w:val="22"/>
          <w:lang w:val="ru-RU" w:eastAsia="ru-RU" w:bidi="ru-RU"/>
        </w:rPr>
        <w:t>-за возникновения фантомных виб</w:t>
      </w:r>
      <w:r w:rsidRPr="00380BD9">
        <w:rPr>
          <w:rFonts w:cs="Times New Roman"/>
          <w:sz w:val="22"/>
          <w:lang w:val="ru-RU" w:eastAsia="ru-RU" w:bidi="ru-RU"/>
        </w:rPr>
        <w:t>раций).</w:t>
      </w:r>
    </w:p>
    <w:p w:rsidR="00380BD9" w:rsidRPr="00380BD9" w:rsidRDefault="00380BD9" w:rsidP="00380BD9">
      <w:pPr>
        <w:pStyle w:val="ae"/>
        <w:widowControl w:val="0"/>
        <w:numPr>
          <w:ilvl w:val="1"/>
          <w:numId w:val="12"/>
        </w:numPr>
        <w:tabs>
          <w:tab w:val="left" w:pos="1887"/>
        </w:tabs>
        <w:spacing w:after="0" w:line="240" w:lineRule="auto"/>
        <w:rPr>
          <w:rFonts w:cs="Times New Roman"/>
          <w:b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 xml:space="preserve">Классным руководителям и учителям-предметникам необходимо учитывать необходимость использования </w:t>
      </w:r>
      <w:r>
        <w:rPr>
          <w:rFonts w:cs="Times New Roman"/>
          <w:sz w:val="22"/>
          <w:lang w:val="ru-RU" w:eastAsia="ru-RU" w:bidi="ru-RU"/>
        </w:rPr>
        <w:t>имеющихся ресурсов образователь</w:t>
      </w:r>
      <w:r w:rsidRPr="00380BD9">
        <w:rPr>
          <w:rFonts w:cs="Times New Roman"/>
          <w:sz w:val="22"/>
          <w:lang w:val="ru-RU" w:eastAsia="ru-RU" w:bidi="ru-RU"/>
        </w:rPr>
        <w:t xml:space="preserve">ной организации или ресурсов иных организаций (в рамках сетевой формы) при выборе образовательных технологий и </w:t>
      </w:r>
      <w:r>
        <w:rPr>
          <w:rFonts w:cs="Times New Roman"/>
          <w:sz w:val="22"/>
          <w:lang w:val="ru-RU" w:eastAsia="ru-RU" w:bidi="ru-RU"/>
        </w:rPr>
        <w:t>методик, в том числе для исполь</w:t>
      </w:r>
      <w:r w:rsidRPr="00380BD9">
        <w:rPr>
          <w:rFonts w:cs="Times New Roman"/>
          <w:sz w:val="22"/>
          <w:lang w:val="ru-RU" w:eastAsia="ru-RU" w:bidi="ru-RU"/>
        </w:rPr>
        <w:t>зования доступа обучающихся к их учетной записи в электронных дневниках ЭПОС, без использования личных устройств мобильной связи обучающихся.</w:t>
      </w:r>
    </w:p>
    <w:p w:rsidR="00380BD9" w:rsidRPr="00380BD9" w:rsidRDefault="00380BD9" w:rsidP="00380BD9">
      <w:pPr>
        <w:pStyle w:val="ae"/>
        <w:widowControl w:val="0"/>
        <w:numPr>
          <w:ilvl w:val="1"/>
          <w:numId w:val="12"/>
        </w:numPr>
        <w:tabs>
          <w:tab w:val="left" w:pos="1887"/>
        </w:tabs>
        <w:spacing w:after="0" w:line="240" w:lineRule="auto"/>
        <w:rPr>
          <w:rFonts w:cs="Times New Roman"/>
          <w:b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>Классные руководители:</w:t>
      </w:r>
    </w:p>
    <w:p w:rsidR="00380BD9" w:rsidRPr="00380BD9" w:rsidRDefault="00380BD9" w:rsidP="00380BD9">
      <w:pPr>
        <w:pStyle w:val="ae"/>
        <w:widowControl w:val="0"/>
        <w:numPr>
          <w:ilvl w:val="0"/>
          <w:numId w:val="26"/>
        </w:numPr>
        <w:tabs>
          <w:tab w:val="left" w:pos="1887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>согласовывают с родителями вопро</w:t>
      </w:r>
      <w:r w:rsidRPr="00380BD9">
        <w:rPr>
          <w:rFonts w:cs="Times New Roman"/>
          <w:sz w:val="22"/>
          <w:lang w:val="ru-RU" w:eastAsia="ru-RU" w:bidi="ru-RU"/>
        </w:rPr>
        <w:t>сы коммуникации родителей с обу</w:t>
      </w:r>
      <w:r w:rsidRPr="00380BD9">
        <w:rPr>
          <w:rFonts w:cs="Times New Roman"/>
          <w:sz w:val="22"/>
          <w:lang w:val="ru-RU" w:eastAsia="ru-RU" w:bidi="ru-RU"/>
        </w:rPr>
        <w:t>чающимися в случае возникновения необходимости, внештатной ситуации;</w:t>
      </w:r>
    </w:p>
    <w:p w:rsidR="001800AE" w:rsidRPr="00D23B67" w:rsidRDefault="00380BD9" w:rsidP="00380BD9">
      <w:pPr>
        <w:pStyle w:val="ae"/>
        <w:widowControl w:val="0"/>
        <w:numPr>
          <w:ilvl w:val="0"/>
          <w:numId w:val="26"/>
        </w:numPr>
        <w:tabs>
          <w:tab w:val="left" w:pos="1887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380BD9">
        <w:rPr>
          <w:rFonts w:cs="Times New Roman"/>
          <w:sz w:val="22"/>
          <w:lang w:val="ru-RU" w:eastAsia="ru-RU" w:bidi="ru-RU"/>
        </w:rPr>
        <w:t>используют время перемен для о</w:t>
      </w:r>
      <w:r w:rsidRPr="00380BD9">
        <w:rPr>
          <w:rFonts w:cs="Times New Roman"/>
          <w:sz w:val="22"/>
          <w:lang w:val="ru-RU" w:eastAsia="ru-RU" w:bidi="ru-RU"/>
        </w:rPr>
        <w:t>бщения, активного отдыха обучаю</w:t>
      </w:r>
      <w:r w:rsidRPr="00380BD9">
        <w:rPr>
          <w:rFonts w:cs="Times New Roman"/>
          <w:sz w:val="22"/>
          <w:lang w:val="ru-RU" w:eastAsia="ru-RU" w:bidi="ru-RU"/>
        </w:rPr>
        <w:t>щихся между уроками (занятиями), воспол</w:t>
      </w:r>
      <w:r w:rsidRPr="00380BD9">
        <w:rPr>
          <w:rFonts w:cs="Times New Roman"/>
          <w:sz w:val="22"/>
          <w:lang w:val="ru-RU" w:eastAsia="ru-RU" w:bidi="ru-RU"/>
        </w:rPr>
        <w:t>нения их физиологической потреб</w:t>
      </w:r>
      <w:r w:rsidRPr="00380BD9">
        <w:rPr>
          <w:rFonts w:cs="Times New Roman"/>
          <w:sz w:val="22"/>
          <w:lang w:val="ru-RU" w:eastAsia="ru-RU" w:bidi="ru-RU"/>
        </w:rPr>
        <w:t>ности в двигательной активности с учето</w:t>
      </w:r>
      <w:r w:rsidRPr="00380BD9">
        <w:rPr>
          <w:rFonts w:cs="Times New Roman"/>
          <w:sz w:val="22"/>
          <w:lang w:val="ru-RU" w:eastAsia="ru-RU" w:bidi="ru-RU"/>
        </w:rPr>
        <w:t>м возрастных норм; при необходи</w:t>
      </w:r>
      <w:r w:rsidRPr="00380BD9">
        <w:rPr>
          <w:rFonts w:cs="Times New Roman"/>
          <w:sz w:val="22"/>
          <w:lang w:val="ru-RU" w:eastAsia="ru-RU" w:bidi="ru-RU"/>
        </w:rPr>
        <w:t>мости - используют на переменах устройств мобильной связи по прямому назначению (для звонка, смс-сообщения).</w:t>
      </w:r>
    </w:p>
    <w:p w:rsidR="00D23B67" w:rsidRDefault="00D23B67" w:rsidP="00D23B67">
      <w:pPr>
        <w:pStyle w:val="ae"/>
        <w:widowControl w:val="0"/>
        <w:numPr>
          <w:ilvl w:val="0"/>
          <w:numId w:val="12"/>
        </w:numPr>
        <w:tabs>
          <w:tab w:val="left" w:pos="1887"/>
        </w:tabs>
        <w:spacing w:after="0" w:line="240" w:lineRule="auto"/>
        <w:jc w:val="center"/>
        <w:rPr>
          <w:rFonts w:cs="Times New Roman"/>
          <w:sz w:val="22"/>
          <w:lang w:val="ru-RU" w:eastAsia="ru-RU" w:bidi="ru-RU"/>
        </w:rPr>
      </w:pPr>
      <w:r w:rsidRPr="00D23B67">
        <w:rPr>
          <w:rFonts w:cs="Times New Roman"/>
          <w:b/>
          <w:sz w:val="22"/>
          <w:lang w:val="ru-RU" w:eastAsia="ru-RU" w:bidi="ru-RU"/>
        </w:rPr>
        <w:t>Порядок и формы доступа к элементам ЭИОС</w:t>
      </w:r>
    </w:p>
    <w:p w:rsidR="00D23B67" w:rsidRPr="00D23B67" w:rsidRDefault="00D23B67" w:rsidP="00D23B67">
      <w:pPr>
        <w:pStyle w:val="ae"/>
        <w:widowControl w:val="0"/>
        <w:numPr>
          <w:ilvl w:val="1"/>
          <w:numId w:val="12"/>
        </w:numPr>
        <w:tabs>
          <w:tab w:val="left" w:pos="1235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D23B67">
        <w:rPr>
          <w:rFonts w:cs="Times New Roman"/>
          <w:sz w:val="22"/>
          <w:lang w:val="ru-RU" w:eastAsia="ru-RU" w:bidi="ru-RU"/>
        </w:rPr>
        <w:t>ЭИОС школы обеспечивает доступ пользователям к учебным планам, рабочим программам дисциплин (модулей), практик, к изданиям электронных библиотечных систем, ЭОР, указанным в рабочих программах.</w:t>
      </w:r>
    </w:p>
    <w:p w:rsidR="00D23B67" w:rsidRPr="00D23B67" w:rsidRDefault="00D23B67" w:rsidP="00D23B67">
      <w:pPr>
        <w:pStyle w:val="ae"/>
        <w:widowControl w:val="0"/>
        <w:numPr>
          <w:ilvl w:val="1"/>
          <w:numId w:val="12"/>
        </w:numPr>
        <w:tabs>
          <w:tab w:val="left" w:pos="1235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D23B67">
        <w:rPr>
          <w:rFonts w:cs="Times New Roman"/>
          <w:sz w:val="22"/>
          <w:lang w:val="ru-RU" w:eastAsia="ru-RU" w:bidi="ru-RU"/>
        </w:rPr>
        <w:t>Учебные планы размещаются в открытом доступе на официальном сайте Образовательной организации в разделе «Сведения об образовательной организации» подразделе «Образование».</w:t>
      </w:r>
    </w:p>
    <w:p w:rsidR="00D23B67" w:rsidRPr="00D23B67" w:rsidRDefault="00D23B67" w:rsidP="00D23B67">
      <w:pPr>
        <w:pStyle w:val="ae"/>
        <w:widowControl w:val="0"/>
        <w:numPr>
          <w:ilvl w:val="1"/>
          <w:numId w:val="12"/>
        </w:numPr>
        <w:tabs>
          <w:tab w:val="left" w:pos="1235"/>
        </w:tabs>
        <w:spacing w:after="0" w:line="240" w:lineRule="auto"/>
        <w:rPr>
          <w:rFonts w:cs="Times New Roman"/>
          <w:sz w:val="22"/>
          <w:lang w:val="ru-RU" w:eastAsia="ru-RU" w:bidi="ru-RU"/>
        </w:rPr>
      </w:pPr>
      <w:r w:rsidRPr="00D23B67">
        <w:rPr>
          <w:rFonts w:cs="Times New Roman"/>
          <w:sz w:val="22"/>
          <w:lang w:val="ru-RU" w:eastAsia="ru-RU" w:bidi="ru-RU"/>
        </w:rPr>
        <w:t>Доступ к персонализированной части ЭИОС, включающей вебсервисы и портал электронного сопровождения образовательных программ, предостав</w:t>
      </w:r>
      <w:r w:rsidRPr="00D23B67">
        <w:rPr>
          <w:rFonts w:cs="Times New Roman"/>
          <w:sz w:val="22"/>
          <w:lang w:val="ru-RU" w:eastAsia="ru-RU" w:bidi="ru-RU"/>
        </w:rPr>
        <w:softHyphen/>
        <w:t>ляется всем пользователям Образовательной организации через процесс автори</w:t>
      </w:r>
      <w:r w:rsidRPr="00D23B67">
        <w:rPr>
          <w:rFonts w:cs="Times New Roman"/>
          <w:sz w:val="22"/>
          <w:lang w:val="ru-RU" w:eastAsia="ru-RU" w:bidi="ru-RU"/>
        </w:rPr>
        <w:softHyphen/>
        <w:t>зации в личном кабинете с использованием личных учетных данных. Перед тем как приступить к работе в ЭИОС пользователь обязан ознакомиться и принять условия соглашения. Регистрация и/или удаление обучающихся в базе ЭИОС осуществляется на основании данных приказов о зачислении и отчислении из Образовательной организации.</w:t>
      </w:r>
    </w:p>
    <w:p w:rsidR="00D23B67" w:rsidRDefault="00D23B67" w:rsidP="00D23B67">
      <w:pPr>
        <w:pStyle w:val="ae"/>
        <w:numPr>
          <w:ilvl w:val="0"/>
          <w:numId w:val="12"/>
        </w:numPr>
        <w:jc w:val="center"/>
        <w:rPr>
          <w:b/>
          <w:lang w:val="ru-RU"/>
        </w:rPr>
      </w:pPr>
      <w:r w:rsidRPr="00D23B67">
        <w:rPr>
          <w:b/>
          <w:lang w:val="ru-RU"/>
        </w:rPr>
        <w:lastRenderedPageBreak/>
        <w:t>Ответственность за использование и сохранность информации и информационных ресурсов</w:t>
      </w:r>
    </w:p>
    <w:p w:rsidR="00D23B67" w:rsidRPr="00D23B67" w:rsidRDefault="00D23B67" w:rsidP="00D23B67">
      <w:pPr>
        <w:pStyle w:val="ae"/>
        <w:numPr>
          <w:ilvl w:val="1"/>
          <w:numId w:val="12"/>
        </w:numPr>
        <w:spacing w:after="0" w:line="240" w:lineRule="auto"/>
        <w:rPr>
          <w:b/>
          <w:sz w:val="22"/>
          <w:lang w:val="ru-RU"/>
        </w:rPr>
      </w:pPr>
      <w:r w:rsidRPr="00D23B67">
        <w:rPr>
          <w:sz w:val="22"/>
          <w:lang w:val="ru-RU" w:eastAsia="ru-RU" w:bidi="ru-RU"/>
        </w:rPr>
        <w:t>Использование материалов, извлеченных из ЭИОС, способом, предполагающим получение к ним доступа неограниченного круга лиц, должно сопровождаться указанием на ЭИОС, из которой эти материалы из</w:t>
      </w:r>
      <w:r w:rsidRPr="00D23B67">
        <w:rPr>
          <w:sz w:val="22"/>
          <w:lang w:val="ru-RU" w:eastAsia="ru-RU" w:bidi="ru-RU"/>
        </w:rPr>
        <w:softHyphen/>
        <w:t>влечены.</w:t>
      </w:r>
    </w:p>
    <w:p w:rsidR="00D23B67" w:rsidRPr="00D23B67" w:rsidRDefault="00D23B67" w:rsidP="00D23B67">
      <w:pPr>
        <w:pStyle w:val="ae"/>
        <w:numPr>
          <w:ilvl w:val="1"/>
          <w:numId w:val="12"/>
        </w:numPr>
        <w:spacing w:after="0" w:line="240" w:lineRule="auto"/>
        <w:rPr>
          <w:b/>
          <w:sz w:val="22"/>
          <w:lang w:val="ru-RU"/>
        </w:rPr>
      </w:pPr>
      <w:r w:rsidRPr="00D23B67">
        <w:rPr>
          <w:sz w:val="22"/>
          <w:lang w:val="ru-RU" w:eastAsia="ru-RU" w:bidi="ru-RU"/>
        </w:rPr>
        <w:t>Пользователи, получившие учетные данные для авторизованного доступа в ЭИОС обязаны:</w:t>
      </w:r>
    </w:p>
    <w:p w:rsidR="00D23B67" w:rsidRPr="00D23B67" w:rsidRDefault="00D23B67" w:rsidP="00D23B67">
      <w:pPr>
        <w:pStyle w:val="17"/>
        <w:numPr>
          <w:ilvl w:val="0"/>
          <w:numId w:val="31"/>
        </w:numPr>
        <w:tabs>
          <w:tab w:val="left" w:pos="1386"/>
        </w:tabs>
        <w:jc w:val="both"/>
        <w:rPr>
          <w:sz w:val="22"/>
          <w:szCs w:val="22"/>
          <w:lang w:val="ru-RU"/>
        </w:rPr>
      </w:pPr>
      <w:r w:rsidRPr="00D23B67">
        <w:rPr>
          <w:color w:val="000000"/>
          <w:sz w:val="22"/>
          <w:szCs w:val="22"/>
          <w:lang w:val="ru-RU" w:eastAsia="ru-RU" w:bidi="ru-RU"/>
        </w:rPr>
        <w:t>хранить их в тайне, не разглашать, не передавать их третьим ли</w:t>
      </w:r>
      <w:r w:rsidRPr="00D23B67">
        <w:rPr>
          <w:color w:val="000000"/>
          <w:sz w:val="22"/>
          <w:szCs w:val="22"/>
          <w:lang w:val="ru-RU" w:eastAsia="ru-RU" w:bidi="ru-RU"/>
        </w:rPr>
        <w:softHyphen/>
        <w:t>цам;</w:t>
      </w:r>
    </w:p>
    <w:p w:rsidR="00D23B67" w:rsidRPr="00D23B67" w:rsidRDefault="00D23B67" w:rsidP="00D23B67">
      <w:pPr>
        <w:pStyle w:val="17"/>
        <w:numPr>
          <w:ilvl w:val="0"/>
          <w:numId w:val="31"/>
        </w:numPr>
        <w:tabs>
          <w:tab w:val="left" w:pos="1386"/>
        </w:tabs>
        <w:jc w:val="both"/>
        <w:rPr>
          <w:sz w:val="22"/>
          <w:szCs w:val="22"/>
          <w:lang w:val="ru-RU"/>
        </w:rPr>
      </w:pPr>
      <w:r w:rsidRPr="00D23B67">
        <w:rPr>
          <w:color w:val="000000"/>
          <w:sz w:val="22"/>
          <w:szCs w:val="22"/>
          <w:lang w:val="ru-RU" w:eastAsia="ru-RU" w:bidi="ru-RU"/>
        </w:rPr>
        <w:t>немедленно уведомлять системного администратора о невозмож</w:t>
      </w:r>
      <w:r w:rsidRPr="00D23B67">
        <w:rPr>
          <w:color w:val="000000"/>
          <w:sz w:val="22"/>
          <w:szCs w:val="22"/>
          <w:lang w:val="ru-RU" w:eastAsia="ru-RU" w:bidi="ru-RU"/>
        </w:rPr>
        <w:softHyphen/>
        <w:t>ности авторизованного входа с первичным или измененным пользователем паролем с целью временного блокирования доступа в систему от своего имени.</w:t>
      </w:r>
    </w:p>
    <w:p w:rsidR="00D23B67" w:rsidRPr="00D23B67" w:rsidRDefault="00D23B67" w:rsidP="00D23B67">
      <w:pPr>
        <w:pStyle w:val="17"/>
        <w:numPr>
          <w:ilvl w:val="1"/>
          <w:numId w:val="12"/>
        </w:numPr>
        <w:tabs>
          <w:tab w:val="left" w:pos="1386"/>
        </w:tabs>
        <w:jc w:val="both"/>
        <w:rPr>
          <w:sz w:val="22"/>
          <w:szCs w:val="22"/>
          <w:lang w:val="ru-RU"/>
        </w:rPr>
      </w:pPr>
      <w:r w:rsidRPr="00D23B67">
        <w:rPr>
          <w:color w:val="000000"/>
          <w:sz w:val="22"/>
          <w:szCs w:val="22"/>
          <w:lang w:val="ru-RU" w:eastAsia="ru-RU" w:bidi="ru-RU"/>
        </w:rPr>
        <w:t>Пользователи несут ответственность за:</w:t>
      </w:r>
    </w:p>
    <w:p w:rsidR="00D23B67" w:rsidRPr="00D23B67" w:rsidRDefault="00D23B67" w:rsidP="00D23B67">
      <w:pPr>
        <w:pStyle w:val="17"/>
        <w:numPr>
          <w:ilvl w:val="0"/>
          <w:numId w:val="32"/>
        </w:numPr>
        <w:tabs>
          <w:tab w:val="left" w:pos="1386"/>
        </w:tabs>
        <w:jc w:val="both"/>
        <w:rPr>
          <w:sz w:val="22"/>
          <w:szCs w:val="22"/>
          <w:lang w:val="ru-RU"/>
        </w:rPr>
      </w:pPr>
      <w:r w:rsidRPr="00D23B67">
        <w:rPr>
          <w:color w:val="000000"/>
          <w:sz w:val="22"/>
          <w:szCs w:val="22"/>
          <w:lang w:val="ru-RU" w:eastAsia="ru-RU" w:bidi="ru-RU"/>
        </w:rPr>
        <w:t>несанкционированное использование регистрационной информа</w:t>
      </w:r>
      <w:r w:rsidRPr="00D23B67">
        <w:rPr>
          <w:color w:val="000000"/>
          <w:sz w:val="22"/>
          <w:szCs w:val="22"/>
          <w:lang w:val="ru-RU" w:eastAsia="ru-RU" w:bidi="ru-RU"/>
        </w:rPr>
        <w:softHyphen/>
        <w:t>ции других пользователей, в частности - использование логина и пароля дру</w:t>
      </w:r>
      <w:r w:rsidRPr="00D23B67">
        <w:rPr>
          <w:color w:val="000000"/>
          <w:sz w:val="22"/>
          <w:szCs w:val="22"/>
          <w:lang w:val="ru-RU" w:eastAsia="ru-RU" w:bidi="ru-RU"/>
        </w:rPr>
        <w:softHyphen/>
        <w:t>гого лица для входа в ЭИОС и осуществление различных операций от имени другого пользователя;</w:t>
      </w:r>
    </w:p>
    <w:p w:rsidR="00D23B67" w:rsidRPr="00D23B67" w:rsidRDefault="00D23B67" w:rsidP="00D23B67">
      <w:pPr>
        <w:pStyle w:val="17"/>
        <w:numPr>
          <w:ilvl w:val="0"/>
          <w:numId w:val="32"/>
        </w:numPr>
        <w:tabs>
          <w:tab w:val="left" w:pos="1386"/>
        </w:tabs>
        <w:jc w:val="both"/>
        <w:rPr>
          <w:sz w:val="22"/>
          <w:szCs w:val="22"/>
          <w:lang w:val="ru-RU"/>
        </w:rPr>
      </w:pPr>
      <w:r w:rsidRPr="00D23B67">
        <w:rPr>
          <w:color w:val="000000"/>
          <w:sz w:val="22"/>
          <w:szCs w:val="22"/>
          <w:lang w:val="ru-RU" w:eastAsia="ru-RU" w:bidi="ru-RU"/>
        </w:rPr>
        <w:t>умышленное использование программных средств (ви</w:t>
      </w:r>
      <w:r w:rsidRPr="00D23B67">
        <w:rPr>
          <w:color w:val="000000"/>
          <w:sz w:val="22"/>
          <w:szCs w:val="22"/>
          <w:lang w:val="ru-RU" w:eastAsia="ru-RU" w:bidi="ru-RU"/>
        </w:rPr>
        <w:softHyphen/>
        <w:t>русов, и/или самовоспроизводящегося кода), позволяющих осуществлять не</w:t>
      </w:r>
      <w:r w:rsidRPr="00D23B67">
        <w:rPr>
          <w:color w:val="000000"/>
          <w:sz w:val="22"/>
          <w:szCs w:val="22"/>
          <w:lang w:val="ru-RU" w:eastAsia="ru-RU" w:bidi="ru-RU"/>
        </w:rPr>
        <w:softHyphen/>
        <w:t>санкционированное проникновение в ЭИОС с целью модификации информа</w:t>
      </w:r>
      <w:r w:rsidRPr="00D23B67">
        <w:rPr>
          <w:color w:val="000000"/>
          <w:sz w:val="22"/>
          <w:szCs w:val="22"/>
          <w:lang w:val="ru-RU" w:eastAsia="ru-RU" w:bidi="ru-RU"/>
        </w:rPr>
        <w:softHyphen/>
        <w:t>ции, кражи паролей, угадывания паролей и других несанкционированных дей</w:t>
      </w:r>
      <w:r w:rsidRPr="00D23B67">
        <w:rPr>
          <w:color w:val="000000"/>
          <w:sz w:val="22"/>
          <w:szCs w:val="22"/>
          <w:lang w:val="ru-RU" w:eastAsia="ru-RU" w:bidi="ru-RU"/>
        </w:rPr>
        <w:softHyphen/>
        <w:t>ствий.</w:t>
      </w:r>
    </w:p>
    <w:p w:rsidR="00D23B67" w:rsidRPr="00D23B67" w:rsidRDefault="00D23B67" w:rsidP="00D23B67">
      <w:pPr>
        <w:rPr>
          <w:b/>
          <w:lang w:val="ru-RU"/>
        </w:rPr>
      </w:pPr>
    </w:p>
    <w:p w:rsidR="00D23B67" w:rsidRDefault="00D23B67" w:rsidP="00D23B67">
      <w:pPr>
        <w:pStyle w:val="ae"/>
        <w:numPr>
          <w:ilvl w:val="0"/>
          <w:numId w:val="12"/>
        </w:numPr>
        <w:jc w:val="center"/>
        <w:rPr>
          <w:b/>
          <w:sz w:val="22"/>
          <w:lang w:val="ru-RU"/>
        </w:rPr>
      </w:pPr>
      <w:r w:rsidRPr="00D23B67">
        <w:rPr>
          <w:b/>
          <w:sz w:val="22"/>
          <w:lang w:val="ru-RU"/>
        </w:rPr>
        <w:t>Заключительные положения</w:t>
      </w:r>
    </w:p>
    <w:p w:rsidR="0084152D" w:rsidRPr="0084152D" w:rsidRDefault="0084152D" w:rsidP="0084152D">
      <w:pPr>
        <w:pStyle w:val="ae"/>
        <w:numPr>
          <w:ilvl w:val="1"/>
          <w:numId w:val="12"/>
        </w:numPr>
        <w:rPr>
          <w:sz w:val="22"/>
          <w:lang w:val="ru-RU"/>
        </w:rPr>
      </w:pPr>
      <w:r w:rsidRPr="0084152D">
        <w:rPr>
          <w:sz w:val="22"/>
          <w:lang w:val="ru-RU"/>
        </w:rPr>
        <w:t>Настоящее Положение вступает в с</w:t>
      </w:r>
      <w:r w:rsidRPr="0084152D">
        <w:rPr>
          <w:sz w:val="22"/>
          <w:lang w:val="ru-RU"/>
        </w:rPr>
        <w:t>илу с момента подписания руково</w:t>
      </w:r>
      <w:r w:rsidRPr="0084152D">
        <w:rPr>
          <w:sz w:val="22"/>
          <w:lang w:val="ru-RU"/>
        </w:rPr>
        <w:t>дителем Организации соответствующего приказа.</w:t>
      </w:r>
    </w:p>
    <w:p w:rsidR="0084152D" w:rsidRPr="0084152D" w:rsidRDefault="0084152D" w:rsidP="0084152D">
      <w:pPr>
        <w:pStyle w:val="ae"/>
        <w:numPr>
          <w:ilvl w:val="1"/>
          <w:numId w:val="12"/>
        </w:numPr>
        <w:rPr>
          <w:sz w:val="22"/>
          <w:lang w:val="ru-RU"/>
        </w:rPr>
      </w:pPr>
      <w:r w:rsidRPr="0084152D">
        <w:rPr>
          <w:sz w:val="22"/>
          <w:lang w:val="ru-RU"/>
        </w:rPr>
        <w:t>Настоящее Положение размещается для ознакомления на официальном сайте Организации в десятидневный срок после вступления в силу.</w:t>
      </w:r>
    </w:p>
    <w:p w:rsidR="0084152D" w:rsidRPr="0084152D" w:rsidRDefault="0084152D" w:rsidP="0084152D">
      <w:pPr>
        <w:pStyle w:val="ae"/>
        <w:numPr>
          <w:ilvl w:val="1"/>
          <w:numId w:val="12"/>
        </w:numPr>
        <w:rPr>
          <w:sz w:val="22"/>
          <w:lang w:val="ru-RU"/>
        </w:rPr>
      </w:pPr>
      <w:r w:rsidRPr="0084152D">
        <w:rPr>
          <w:sz w:val="22"/>
          <w:lang w:val="ru-RU"/>
        </w:rPr>
        <w:t xml:space="preserve">Срок действия Положения: до внесения изменений. </w:t>
      </w:r>
    </w:p>
    <w:p w:rsidR="00D23B67" w:rsidRPr="0084152D" w:rsidRDefault="00D23B67" w:rsidP="0084152D">
      <w:pPr>
        <w:ind w:left="400"/>
        <w:rPr>
          <w:b/>
          <w:sz w:val="22"/>
          <w:lang w:val="ru-RU"/>
        </w:rPr>
      </w:pPr>
    </w:p>
    <w:p w:rsidR="00844314" w:rsidRPr="0084152D" w:rsidRDefault="00844314" w:rsidP="0084152D">
      <w:pPr>
        <w:rPr>
          <w:lang w:val="ru-RU"/>
        </w:rPr>
      </w:pPr>
    </w:p>
    <w:sectPr w:rsidR="00844314" w:rsidRPr="0084152D" w:rsidSect="00464AEC">
      <w:footerReference w:type="default" r:id="rId18"/>
      <w:pgSz w:w="11906" w:h="16838"/>
      <w:pgMar w:top="720" w:right="720" w:bottom="720" w:left="720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068D" w:rsidRDefault="0074068D">
      <w:pPr>
        <w:spacing w:after="0" w:line="240" w:lineRule="auto"/>
      </w:pPr>
      <w:r>
        <w:separator/>
      </w:r>
    </w:p>
  </w:endnote>
  <w:endnote w:type="continuationSeparator" w:id="0">
    <w:p w:rsidR="0074068D" w:rsidRDefault="007406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4AEC" w:rsidRDefault="00464AEC">
    <w:pPr>
      <w:pStyle w:val="a7"/>
      <w:jc w:val="center"/>
    </w:pPr>
    <w:r>
      <w:rPr>
        <w:sz w:val="18"/>
      </w:rPr>
      <w:t xml:space="preserve">Страница </w:t>
    </w:r>
    <w:r>
      <w:fldChar w:fldCharType="begin"/>
    </w:r>
    <w:r>
      <w:instrText>PAGE</w:instrText>
    </w:r>
    <w:r>
      <w:fldChar w:fldCharType="separate"/>
    </w:r>
    <w:r w:rsidR="0084152D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068D" w:rsidRDefault="0074068D">
      <w:pPr>
        <w:spacing w:after="0" w:line="240" w:lineRule="auto"/>
      </w:pPr>
      <w:r>
        <w:separator/>
      </w:r>
    </w:p>
  </w:footnote>
  <w:footnote w:type="continuationSeparator" w:id="0">
    <w:p w:rsidR="0074068D" w:rsidRDefault="007406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8374DB"/>
    <w:multiLevelType w:val="multilevel"/>
    <w:tmpl w:val="7446258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0ED95BC7"/>
    <w:multiLevelType w:val="multilevel"/>
    <w:tmpl w:val="47FE50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0F2E7E1B"/>
    <w:multiLevelType w:val="hybridMultilevel"/>
    <w:tmpl w:val="6258564C"/>
    <w:lvl w:ilvl="0" w:tplc="041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12" w15:restartNumberingAfterBreak="0">
    <w:nsid w:val="1A741D2B"/>
    <w:multiLevelType w:val="multilevel"/>
    <w:tmpl w:val="7F68328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1BE01C20"/>
    <w:multiLevelType w:val="multilevel"/>
    <w:tmpl w:val="3BC8EE6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1C7C6608"/>
    <w:multiLevelType w:val="multilevel"/>
    <w:tmpl w:val="1156517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25305251"/>
    <w:multiLevelType w:val="multilevel"/>
    <w:tmpl w:val="792E70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2809121E"/>
    <w:multiLevelType w:val="hybridMultilevel"/>
    <w:tmpl w:val="70A4E4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0A3F6C"/>
    <w:multiLevelType w:val="multilevel"/>
    <w:tmpl w:val="CAC68C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3B561931"/>
    <w:multiLevelType w:val="hybridMultilevel"/>
    <w:tmpl w:val="380EC1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0D42AB"/>
    <w:multiLevelType w:val="hybridMultilevel"/>
    <w:tmpl w:val="B6569678"/>
    <w:lvl w:ilvl="0" w:tplc="041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0" w15:restartNumberingAfterBreak="0">
    <w:nsid w:val="46206A18"/>
    <w:multiLevelType w:val="hybridMultilevel"/>
    <w:tmpl w:val="DCE4B4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990635B"/>
    <w:multiLevelType w:val="hybridMultilevel"/>
    <w:tmpl w:val="BBC2B8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ED628F2"/>
    <w:multiLevelType w:val="multilevel"/>
    <w:tmpl w:val="087866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59CA6426"/>
    <w:multiLevelType w:val="hybridMultilevel"/>
    <w:tmpl w:val="AC829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9FA1C37"/>
    <w:multiLevelType w:val="hybridMultilevel"/>
    <w:tmpl w:val="46185EF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0503A5"/>
    <w:multiLevelType w:val="hybridMultilevel"/>
    <w:tmpl w:val="EDD6F240"/>
    <w:lvl w:ilvl="0" w:tplc="04190001">
      <w:start w:val="1"/>
      <w:numFmt w:val="bullet"/>
      <w:lvlText w:val=""/>
      <w:lvlJc w:val="left"/>
      <w:pPr>
        <w:ind w:left="11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0" w:hanging="360"/>
      </w:pPr>
      <w:rPr>
        <w:rFonts w:ascii="Wingdings" w:hAnsi="Wingdings" w:hint="default"/>
      </w:rPr>
    </w:lvl>
  </w:abstractNum>
  <w:abstractNum w:abstractNumId="26" w15:restartNumberingAfterBreak="0">
    <w:nsid w:val="61CC1762"/>
    <w:multiLevelType w:val="hybridMultilevel"/>
    <w:tmpl w:val="88F46F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106235"/>
    <w:multiLevelType w:val="hybridMultilevel"/>
    <w:tmpl w:val="86C221F6"/>
    <w:lvl w:ilvl="0" w:tplc="0BAE56E8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Bidi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4A4038"/>
    <w:multiLevelType w:val="multilevel"/>
    <w:tmpl w:val="D438E2E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6E7F5F6A"/>
    <w:multiLevelType w:val="hybridMultilevel"/>
    <w:tmpl w:val="5E9C21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FDB0067"/>
    <w:multiLevelType w:val="hybridMultilevel"/>
    <w:tmpl w:val="4D620F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427FA1"/>
    <w:multiLevelType w:val="multilevel"/>
    <w:tmpl w:val="A3044690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120" w:hanging="720"/>
      </w:pPr>
      <w:rPr>
        <w:rFonts w:hint="default"/>
        <w:b w:val="0"/>
        <w:color w:val="000000"/>
      </w:rPr>
    </w:lvl>
    <w:lvl w:ilvl="2">
      <w:start w:val="1"/>
      <w:numFmt w:val="decimal"/>
      <w:lvlText w:val="%1.%2.%3."/>
      <w:lvlJc w:val="left"/>
      <w:pPr>
        <w:ind w:left="15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6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2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6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360" w:hanging="2160"/>
      </w:pPr>
      <w:rPr>
        <w:rFonts w:hint="default"/>
        <w:color w:val="00000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27"/>
  </w:num>
  <w:num w:numId="11">
    <w:abstractNumId w:val="10"/>
  </w:num>
  <w:num w:numId="12">
    <w:abstractNumId w:val="31"/>
  </w:num>
  <w:num w:numId="13">
    <w:abstractNumId w:val="16"/>
  </w:num>
  <w:num w:numId="14">
    <w:abstractNumId w:val="19"/>
  </w:num>
  <w:num w:numId="15">
    <w:abstractNumId w:val="28"/>
  </w:num>
  <w:num w:numId="16">
    <w:abstractNumId w:val="14"/>
  </w:num>
  <w:num w:numId="17">
    <w:abstractNumId w:val="13"/>
  </w:num>
  <w:num w:numId="18">
    <w:abstractNumId w:val="17"/>
  </w:num>
  <w:num w:numId="19">
    <w:abstractNumId w:val="12"/>
  </w:num>
  <w:num w:numId="20">
    <w:abstractNumId w:val="26"/>
  </w:num>
  <w:num w:numId="21">
    <w:abstractNumId w:val="24"/>
  </w:num>
  <w:num w:numId="22">
    <w:abstractNumId w:val="30"/>
  </w:num>
  <w:num w:numId="23">
    <w:abstractNumId w:val="23"/>
  </w:num>
  <w:num w:numId="24">
    <w:abstractNumId w:val="29"/>
  </w:num>
  <w:num w:numId="25">
    <w:abstractNumId w:val="21"/>
  </w:num>
  <w:num w:numId="26">
    <w:abstractNumId w:val="18"/>
  </w:num>
  <w:num w:numId="27">
    <w:abstractNumId w:val="9"/>
  </w:num>
  <w:num w:numId="28">
    <w:abstractNumId w:val="20"/>
  </w:num>
  <w:num w:numId="29">
    <w:abstractNumId w:val="22"/>
  </w:num>
  <w:num w:numId="30">
    <w:abstractNumId w:val="15"/>
  </w:num>
  <w:num w:numId="31">
    <w:abstractNumId w:val="1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B4862"/>
    <w:rsid w:val="00100B0E"/>
    <w:rsid w:val="001316F0"/>
    <w:rsid w:val="0015074B"/>
    <w:rsid w:val="00163ADE"/>
    <w:rsid w:val="001800AE"/>
    <w:rsid w:val="00227C59"/>
    <w:rsid w:val="00283825"/>
    <w:rsid w:val="0029639D"/>
    <w:rsid w:val="002B7673"/>
    <w:rsid w:val="00326F90"/>
    <w:rsid w:val="00380BD9"/>
    <w:rsid w:val="00464AEC"/>
    <w:rsid w:val="00671151"/>
    <w:rsid w:val="0074068D"/>
    <w:rsid w:val="0084152D"/>
    <w:rsid w:val="00844314"/>
    <w:rsid w:val="00882277"/>
    <w:rsid w:val="00895219"/>
    <w:rsid w:val="009E35E7"/>
    <w:rsid w:val="00A80CF1"/>
    <w:rsid w:val="00AA1D8D"/>
    <w:rsid w:val="00AE33E1"/>
    <w:rsid w:val="00B47730"/>
    <w:rsid w:val="00BE32F5"/>
    <w:rsid w:val="00C31E1D"/>
    <w:rsid w:val="00CB0664"/>
    <w:rsid w:val="00D163B9"/>
    <w:rsid w:val="00D23B67"/>
    <w:rsid w:val="00EB3FCB"/>
    <w:rsid w:val="00FA099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2A437AB2"/>
  <w14:defaultImageDpi w14:val="300"/>
  <w15:docId w15:val="{0AB4BC57-304A-4C02-ABC6-310C77F46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/>
      <w:jc w:val="both"/>
    </w:pPr>
    <w:rPr>
      <w:rFonts w:ascii="Times New Roman" w:eastAsia="Times New Roman" w:hAnsi="Times New Roman"/>
      <w:color w:val="000000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16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keepNext/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b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ormlabel">
    <w:name w:val="Form label"/>
    <w:rPr>
      <w:rFonts w:ascii="Times New Roman" w:eastAsia="Times New Roman" w:hAnsi="Times New Roman"/>
      <w:color w:val="000000"/>
    </w:rPr>
  </w:style>
  <w:style w:type="paragraph" w:customStyle="1" w:styleId="Note">
    <w:name w:val="Note"/>
    <w:rPr>
      <w:rFonts w:ascii="Times New Roman" w:eastAsia="Times New Roman" w:hAnsi="Times New Roman"/>
      <w:color w:val="000000"/>
    </w:rPr>
  </w:style>
  <w:style w:type="paragraph" w:customStyle="1" w:styleId="14">
    <w:name w:val="Подпись1"/>
    <w:rPr>
      <w:rFonts w:ascii="Times New Roman" w:eastAsia="Times New Roman" w:hAnsi="Times New Roman"/>
      <w:color w:val="000000"/>
    </w:rPr>
  </w:style>
  <w:style w:type="character" w:styleId="aff8">
    <w:name w:val="Hyperlink"/>
    <w:basedOn w:val="a2"/>
    <w:uiPriority w:val="99"/>
    <w:unhideWhenUsed/>
    <w:rsid w:val="001316F0"/>
    <w:rPr>
      <w:color w:val="0000FF" w:themeColor="hyperlink"/>
      <w:u w:val="single"/>
    </w:rPr>
  </w:style>
  <w:style w:type="paragraph" w:styleId="aff9">
    <w:name w:val="Balloon Text"/>
    <w:basedOn w:val="a1"/>
    <w:link w:val="affa"/>
    <w:uiPriority w:val="99"/>
    <w:semiHidden/>
    <w:unhideWhenUsed/>
    <w:rsid w:val="006711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a">
    <w:name w:val="Текст выноски Знак"/>
    <w:basedOn w:val="a2"/>
    <w:link w:val="aff9"/>
    <w:uiPriority w:val="99"/>
    <w:semiHidden/>
    <w:rsid w:val="00671151"/>
    <w:rPr>
      <w:rFonts w:ascii="Segoe UI" w:eastAsia="Times New Roman" w:hAnsi="Segoe UI" w:cs="Segoe UI"/>
      <w:color w:val="000000"/>
      <w:sz w:val="18"/>
      <w:szCs w:val="18"/>
    </w:rPr>
  </w:style>
  <w:style w:type="character" w:customStyle="1" w:styleId="15">
    <w:name w:val="Заголовок №1_"/>
    <w:basedOn w:val="a2"/>
    <w:link w:val="16"/>
    <w:rsid w:val="00844314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ffb">
    <w:name w:val="Основной текст_"/>
    <w:basedOn w:val="a2"/>
    <w:link w:val="17"/>
    <w:rsid w:val="00844314"/>
    <w:rPr>
      <w:rFonts w:ascii="Times New Roman" w:eastAsia="Times New Roman" w:hAnsi="Times New Roman" w:cs="Times New Roman"/>
      <w:sz w:val="28"/>
      <w:szCs w:val="28"/>
    </w:rPr>
  </w:style>
  <w:style w:type="paragraph" w:customStyle="1" w:styleId="16">
    <w:name w:val="Заголовок №1"/>
    <w:basedOn w:val="a1"/>
    <w:link w:val="15"/>
    <w:rsid w:val="00844314"/>
    <w:pPr>
      <w:widowControl w:val="0"/>
      <w:spacing w:after="0" w:line="240" w:lineRule="auto"/>
      <w:jc w:val="center"/>
      <w:outlineLvl w:val="0"/>
    </w:pPr>
    <w:rPr>
      <w:rFonts w:cs="Times New Roman"/>
      <w:b/>
      <w:bCs/>
      <w:color w:val="auto"/>
      <w:sz w:val="28"/>
      <w:szCs w:val="28"/>
    </w:rPr>
  </w:style>
  <w:style w:type="paragraph" w:customStyle="1" w:styleId="17">
    <w:name w:val="Основной текст1"/>
    <w:basedOn w:val="a1"/>
    <w:link w:val="affb"/>
    <w:rsid w:val="00844314"/>
    <w:pPr>
      <w:widowControl w:val="0"/>
      <w:spacing w:after="0" w:line="240" w:lineRule="auto"/>
      <w:ind w:firstLine="400"/>
      <w:jc w:val="left"/>
    </w:pPr>
    <w:rPr>
      <w:rFonts w:cs="Times New Roman"/>
      <w:color w:val="auto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kndpp.obrnadzor.gov.ru/" TargetMode="External"/><Relationship Id="rId13" Type="http://schemas.openxmlformats.org/officeDocument/2006/relationships/hyperlink" Target="https://edu.ru/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du.gov.ru/" TargetMode="External"/><Relationship Id="rId17" Type="http://schemas.openxmlformats.org/officeDocument/2006/relationships/hyperlink" Target="https://uchi.ru/teachers/lk/main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esh.edu.ru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clck.ru/au7G5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ferum" TargetMode="External"/><Relationship Id="rId10" Type="http://schemas.openxmlformats.org/officeDocument/2006/relationships/hyperlink" Target="https://lk-flsoko.obrnadzor.gov.ru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fioco.ru/" TargetMode="External"/><Relationship Id="rId14" Type="http://schemas.openxmlformats.org/officeDocument/2006/relationships/hyperlink" Target="http://school-collection.edu.ru/catalo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59511B-2BD6-45BB-AE50-AEB05F770F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6</Pages>
  <Words>3115</Words>
  <Characters>17759</Characters>
  <Application>Microsoft Office Word</Application>
  <DocSecurity>0</DocSecurity>
  <Lines>147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Положение об организации обучения на дому со ссылками на нормативные документы</vt:lpstr>
      <vt:lpstr/>
    </vt:vector>
  </TitlesOfParts>
  <Manager/>
  <Company/>
  <LinksUpToDate>false</LinksUpToDate>
  <CharactersWithSpaces>20833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организации обучения на дому со ссылками на нормативные документы</dc:title>
  <dc:subject>Локальный нормативный акт: внутритекстовые ссылки в квадратных скобках</dc:subject>
  <dc:creator>[наименование образовательной организации]</dc:creator>
  <cp:keywords>обучение на дому, школа, локальный акт, 2026</cp:keywords>
  <dc:description/>
  <cp:lastModifiedBy>Перфилова</cp:lastModifiedBy>
  <cp:revision>9</cp:revision>
  <cp:lastPrinted>2026-08-13T08:42:00Z</cp:lastPrinted>
  <dcterms:created xsi:type="dcterms:W3CDTF">2013-12-23T23:15:00Z</dcterms:created>
  <dcterms:modified xsi:type="dcterms:W3CDTF">2026-10-22T10:49:00Z</dcterms:modified>
  <cp:category/>
</cp:coreProperties>
</file>